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13" w:rsidRPr="00BB3E3D" w:rsidRDefault="00063913" w:rsidP="00F26799">
      <w:pPr>
        <w:spacing w:before="5"/>
        <w:jc w:val="center"/>
        <w:rPr>
          <w:rFonts w:ascii="Times New Roman" w:eastAsia="Times New Roman" w:hAnsi="Times New Roman" w:cs="Times New Roman"/>
          <w:kern w:val="16"/>
          <w:sz w:val="7"/>
          <w:szCs w:val="7"/>
        </w:rPr>
      </w:pPr>
    </w:p>
    <w:p w:rsidR="00063913" w:rsidRPr="008904FB" w:rsidRDefault="00E92744" w:rsidP="00A54888">
      <w:pPr>
        <w:spacing w:line="200" w:lineRule="atLeast"/>
        <w:ind w:left="90"/>
        <w:jc w:val="center"/>
        <w:rPr>
          <w:rFonts w:ascii="Times New Roman" w:eastAsia="Times New Roman" w:hAnsi="Times New Roman" w:cs="Times New Roman"/>
          <w:kern w:val="16"/>
          <w:sz w:val="20"/>
          <w:szCs w:val="20"/>
        </w:rPr>
      </w:pPr>
      <w:r w:rsidRPr="008904FB">
        <w:rPr>
          <w:rFonts w:ascii="Times New Roman" w:eastAsia="Times New Roman" w:hAnsi="Times New Roman" w:cs="Times New Roman"/>
          <w:noProof/>
          <w:kern w:val="16"/>
          <w:sz w:val="20"/>
          <w:szCs w:val="20"/>
        </w:rPr>
        <w:drawing>
          <wp:inline distT="0" distB="0" distL="0" distR="0" wp14:anchorId="322B6EE5" wp14:editId="474A25AD">
            <wp:extent cx="5367367" cy="138379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5367367" cy="1383792"/>
                    </a:xfrm>
                    <a:prstGeom prst="rect">
                      <a:avLst/>
                    </a:prstGeom>
                  </pic:spPr>
                </pic:pic>
              </a:graphicData>
            </a:graphic>
          </wp:inline>
        </w:drawing>
      </w:r>
    </w:p>
    <w:p w:rsidR="00063913" w:rsidRPr="008904FB" w:rsidRDefault="00063913">
      <w:pPr>
        <w:rPr>
          <w:rFonts w:ascii="Times New Roman" w:eastAsia="Times New Roman" w:hAnsi="Times New Roman" w:cs="Times New Roman"/>
          <w:kern w:val="16"/>
          <w:sz w:val="20"/>
          <w:szCs w:val="20"/>
        </w:rPr>
      </w:pPr>
    </w:p>
    <w:p w:rsidR="00063913" w:rsidRPr="008904FB" w:rsidRDefault="00063913">
      <w:pPr>
        <w:rPr>
          <w:rFonts w:ascii="Times New Roman" w:eastAsia="Times New Roman" w:hAnsi="Times New Roman" w:cs="Times New Roman"/>
          <w:kern w:val="16"/>
          <w:sz w:val="20"/>
          <w:szCs w:val="20"/>
        </w:rPr>
      </w:pPr>
    </w:p>
    <w:p w:rsidR="00063913" w:rsidRPr="008904FB" w:rsidRDefault="00063913">
      <w:pPr>
        <w:rPr>
          <w:rFonts w:ascii="Times New Roman" w:eastAsia="Times New Roman" w:hAnsi="Times New Roman" w:cs="Times New Roman"/>
          <w:kern w:val="16"/>
          <w:sz w:val="20"/>
          <w:szCs w:val="20"/>
        </w:rPr>
      </w:pPr>
    </w:p>
    <w:p w:rsidR="00063913" w:rsidRPr="008904FB" w:rsidRDefault="00063913">
      <w:pPr>
        <w:spacing w:before="1"/>
        <w:rPr>
          <w:rFonts w:ascii="Times New Roman" w:eastAsia="Times New Roman" w:hAnsi="Times New Roman" w:cs="Times New Roman"/>
          <w:kern w:val="16"/>
          <w:sz w:val="23"/>
          <w:szCs w:val="23"/>
        </w:rPr>
      </w:pPr>
    </w:p>
    <w:p w:rsidR="00926AEA" w:rsidRPr="008904FB" w:rsidRDefault="00E92744">
      <w:pPr>
        <w:spacing w:before="33"/>
        <w:ind w:left="1212" w:right="1213"/>
        <w:jc w:val="center"/>
        <w:rPr>
          <w:rFonts w:ascii="Cambria"/>
          <w:b/>
          <w:i/>
          <w:color w:val="1F497D"/>
          <w:kern w:val="16"/>
          <w:sz w:val="48"/>
        </w:rPr>
      </w:pPr>
      <w:r w:rsidRPr="008904FB">
        <w:rPr>
          <w:rFonts w:ascii="Cambria"/>
          <w:b/>
          <w:i/>
          <w:color w:val="1F497D"/>
          <w:kern w:val="16"/>
          <w:sz w:val="48"/>
        </w:rPr>
        <w:t xml:space="preserve">Developmental Research </w:t>
      </w:r>
    </w:p>
    <w:p w:rsidR="00063913" w:rsidRPr="008904FB" w:rsidRDefault="00E92744">
      <w:pPr>
        <w:spacing w:before="33"/>
        <w:ind w:left="1212" w:right="1213"/>
        <w:jc w:val="center"/>
        <w:rPr>
          <w:rFonts w:ascii="Cambria"/>
          <w:b/>
          <w:i/>
          <w:color w:val="1F497D"/>
          <w:kern w:val="16"/>
          <w:sz w:val="48"/>
        </w:rPr>
      </w:pPr>
      <w:r w:rsidRPr="008904FB">
        <w:rPr>
          <w:rFonts w:ascii="Cambria"/>
          <w:b/>
          <w:i/>
          <w:color w:val="1F497D"/>
          <w:kern w:val="16"/>
          <w:sz w:val="48"/>
        </w:rPr>
        <w:t>Project Program</w:t>
      </w:r>
    </w:p>
    <w:p w:rsidR="00063913" w:rsidRPr="008904FB" w:rsidRDefault="009F47FC" w:rsidP="00DE29C2">
      <w:pPr>
        <w:spacing w:before="33"/>
        <w:ind w:left="1212" w:right="1213"/>
        <w:jc w:val="center"/>
        <w:rPr>
          <w:rFonts w:ascii="Cambria" w:eastAsia="Cambria" w:hAnsi="Cambria" w:cs="Cambria"/>
          <w:b/>
          <w:bCs/>
          <w:i/>
          <w:kern w:val="16"/>
          <w:sz w:val="48"/>
          <w:szCs w:val="48"/>
        </w:rPr>
      </w:pPr>
      <w:r>
        <w:rPr>
          <w:rFonts w:ascii="Cambria"/>
          <w:b/>
          <w:i/>
          <w:color w:val="1F497D"/>
          <w:kern w:val="16"/>
          <w:sz w:val="48"/>
        </w:rPr>
        <w:t>2021</w:t>
      </w:r>
      <w:r w:rsidR="00CD3C73" w:rsidRPr="008904FB">
        <w:rPr>
          <w:rFonts w:ascii="Cambria"/>
          <w:b/>
          <w:i/>
          <w:color w:val="1F497D"/>
          <w:kern w:val="16"/>
          <w:sz w:val="48"/>
        </w:rPr>
        <w:t xml:space="preserve"> Funding Cycle</w:t>
      </w:r>
    </w:p>
    <w:p w:rsidR="00063913" w:rsidRPr="008904FB" w:rsidRDefault="00063913">
      <w:pPr>
        <w:rPr>
          <w:rFonts w:ascii="Cambria" w:eastAsia="Cambria" w:hAnsi="Cambria" w:cs="Cambria"/>
          <w:b/>
          <w:bCs/>
          <w:i/>
          <w:kern w:val="16"/>
          <w:sz w:val="48"/>
          <w:szCs w:val="48"/>
        </w:rPr>
      </w:pPr>
    </w:p>
    <w:p w:rsidR="00063913" w:rsidRPr="008904FB" w:rsidRDefault="00063913">
      <w:pPr>
        <w:rPr>
          <w:rFonts w:ascii="Cambria" w:eastAsia="Cambria" w:hAnsi="Cambria" w:cs="Cambria"/>
          <w:b/>
          <w:bCs/>
          <w:i/>
          <w:kern w:val="16"/>
          <w:sz w:val="48"/>
          <w:szCs w:val="48"/>
        </w:rPr>
      </w:pPr>
    </w:p>
    <w:p w:rsidR="008E371A" w:rsidRDefault="00E92744" w:rsidP="008E371A">
      <w:pPr>
        <w:spacing w:before="331" w:line="295" w:lineRule="auto"/>
        <w:jc w:val="center"/>
        <w:rPr>
          <w:rFonts w:ascii="Cambria"/>
          <w:kern w:val="16"/>
          <w:sz w:val="44"/>
        </w:rPr>
      </w:pPr>
      <w:r w:rsidRPr="008904FB">
        <w:rPr>
          <w:rFonts w:ascii="Cambria"/>
          <w:kern w:val="16"/>
          <w:sz w:val="44"/>
        </w:rPr>
        <w:t xml:space="preserve">Pilot Project Request for Applications </w:t>
      </w:r>
    </w:p>
    <w:p w:rsidR="00063913" w:rsidRPr="008904FB" w:rsidRDefault="00E92744" w:rsidP="008E371A">
      <w:pPr>
        <w:spacing w:line="295" w:lineRule="auto"/>
        <w:jc w:val="center"/>
        <w:rPr>
          <w:rFonts w:ascii="Cambria" w:eastAsia="Cambria" w:hAnsi="Cambria" w:cs="Cambria"/>
          <w:kern w:val="16"/>
          <w:sz w:val="44"/>
          <w:szCs w:val="44"/>
        </w:rPr>
      </w:pPr>
      <w:r w:rsidRPr="008904FB">
        <w:rPr>
          <w:rFonts w:ascii="Cambria"/>
          <w:kern w:val="16"/>
          <w:sz w:val="44"/>
        </w:rPr>
        <w:t>and</w:t>
      </w:r>
    </w:p>
    <w:p w:rsidR="00063913" w:rsidRPr="008904FB" w:rsidRDefault="00E92744">
      <w:pPr>
        <w:ind w:left="1212" w:right="1213"/>
        <w:jc w:val="center"/>
        <w:rPr>
          <w:rFonts w:ascii="Cambria" w:eastAsia="Cambria" w:hAnsi="Cambria" w:cs="Cambria"/>
          <w:kern w:val="16"/>
          <w:sz w:val="44"/>
          <w:szCs w:val="44"/>
        </w:rPr>
      </w:pPr>
      <w:r w:rsidRPr="008904FB">
        <w:rPr>
          <w:rFonts w:ascii="Cambria"/>
          <w:kern w:val="16"/>
          <w:sz w:val="44"/>
        </w:rPr>
        <w:t>Application Instructions</w:t>
      </w:r>
    </w:p>
    <w:p w:rsidR="00063913" w:rsidRDefault="00063913">
      <w:pPr>
        <w:rPr>
          <w:rFonts w:ascii="Cambria" w:eastAsia="Cambria" w:hAnsi="Cambria" w:cs="Cambria"/>
          <w:kern w:val="16"/>
          <w:sz w:val="44"/>
          <w:szCs w:val="44"/>
        </w:rPr>
      </w:pPr>
    </w:p>
    <w:p w:rsidR="007F5F27" w:rsidRDefault="007F5F27">
      <w:pPr>
        <w:rPr>
          <w:rFonts w:ascii="Cambria" w:eastAsia="Cambria" w:hAnsi="Cambria" w:cs="Cambria"/>
          <w:kern w:val="16"/>
          <w:sz w:val="44"/>
          <w:szCs w:val="44"/>
        </w:rPr>
      </w:pPr>
    </w:p>
    <w:p w:rsidR="007F5F27" w:rsidRDefault="007F5F27">
      <w:pPr>
        <w:rPr>
          <w:rFonts w:ascii="Cambria" w:eastAsia="Cambria" w:hAnsi="Cambria" w:cs="Cambria"/>
          <w:kern w:val="16"/>
          <w:sz w:val="44"/>
          <w:szCs w:val="44"/>
        </w:rPr>
      </w:pPr>
    </w:p>
    <w:p w:rsidR="007F5F27" w:rsidRPr="008904FB" w:rsidRDefault="007F5F27">
      <w:pPr>
        <w:rPr>
          <w:rFonts w:ascii="Cambria" w:eastAsia="Cambria" w:hAnsi="Cambria" w:cs="Cambria"/>
          <w:kern w:val="16"/>
          <w:sz w:val="44"/>
          <w:szCs w:val="44"/>
        </w:rPr>
      </w:pPr>
    </w:p>
    <w:p w:rsidR="00063913" w:rsidRPr="008904FB" w:rsidRDefault="00063913">
      <w:pPr>
        <w:rPr>
          <w:rFonts w:ascii="Cambria" w:eastAsia="Cambria" w:hAnsi="Cambria" w:cs="Cambria"/>
          <w:kern w:val="16"/>
          <w:sz w:val="44"/>
          <w:szCs w:val="44"/>
        </w:rPr>
      </w:pPr>
    </w:p>
    <w:p w:rsidR="007F5F27" w:rsidRPr="008904FB" w:rsidRDefault="007F5F27" w:rsidP="007F5F27">
      <w:pPr>
        <w:ind w:left="1440"/>
        <w:rPr>
          <w:rFonts w:eastAsia="Cambria" w:hAnsi="Cambria" w:cs="Cambria"/>
          <w:color w:val="365F91" w:themeColor="accent1" w:themeShade="BF"/>
          <w:sz w:val="28"/>
          <w:szCs w:val="28"/>
        </w:rPr>
      </w:pPr>
      <w:r w:rsidRPr="008904FB">
        <w:rPr>
          <w:noProof/>
          <w:color w:val="365F91" w:themeColor="accent1" w:themeShade="BF"/>
          <w:sz w:val="28"/>
          <w:szCs w:val="28"/>
        </w:rPr>
        <mc:AlternateContent>
          <mc:Choice Requires="wpg">
            <w:drawing>
              <wp:anchor distT="0" distB="0" distL="114300" distR="114300" simplePos="0" relativeHeight="251661312" behindDoc="0" locked="0" layoutInCell="1" allowOverlap="1" wp14:anchorId="43416381" wp14:editId="3E93179E">
                <wp:simplePos x="0" y="0"/>
                <wp:positionH relativeFrom="page">
                  <wp:posOffset>1050290</wp:posOffset>
                </wp:positionH>
                <wp:positionV relativeFrom="paragraph">
                  <wp:posOffset>-100965</wp:posOffset>
                </wp:positionV>
                <wp:extent cx="1270" cy="876300"/>
                <wp:effectExtent l="21590" t="23495" r="15240" b="14605"/>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76300"/>
                          <a:chOff x="1654" y="-159"/>
                          <a:chExt cx="2" cy="1380"/>
                        </a:xfrm>
                      </wpg:grpSpPr>
                      <wps:wsp>
                        <wps:cNvPr id="3" name="Freeform 23"/>
                        <wps:cNvSpPr>
                          <a:spLocks/>
                        </wps:cNvSpPr>
                        <wps:spPr bwMode="auto">
                          <a:xfrm>
                            <a:off x="1654" y="-159"/>
                            <a:ext cx="2" cy="1380"/>
                          </a:xfrm>
                          <a:custGeom>
                            <a:avLst/>
                            <a:gdLst>
                              <a:gd name="T0" fmla="+- 0 -159 -159"/>
                              <a:gd name="T1" fmla="*/ -159 h 1380"/>
                              <a:gd name="T2" fmla="+- 0 1221 -159"/>
                              <a:gd name="T3" fmla="*/ 1221 h 1380"/>
                            </a:gdLst>
                            <a:ahLst/>
                            <a:cxnLst>
                              <a:cxn ang="0">
                                <a:pos x="0" y="T1"/>
                              </a:cxn>
                              <a:cxn ang="0">
                                <a:pos x="0" y="T3"/>
                              </a:cxn>
                            </a:cxnLst>
                            <a:rect l="0" t="0" r="r" b="b"/>
                            <a:pathLst>
                              <a:path h="1380">
                                <a:moveTo>
                                  <a:pt x="0" y="0"/>
                                </a:moveTo>
                                <a:lnTo>
                                  <a:pt x="0" y="1380"/>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DD6AB" id="Group 22" o:spid="_x0000_s1026" style="position:absolute;margin-left:82.7pt;margin-top:-7.95pt;width:.1pt;height:69pt;z-index:251661312;mso-position-horizontal-relative:page" coordorigin="1654,-159" coordsize="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">
                <v:shape id="Freeform 23" o:spid="_x0000_s1027" style="position:absolute;left:1654;top:-159;width:2;height:1380;visibility:visible;mso-wrap-style:square;v-text-anchor:top"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" path="m,l,1380e" filled="f" strokecolor="#4f81bd" strokeweight="2.26pt">
                  <v:path arrowok="t" o:connecttype="custom" o:connectlocs="0,-159;0,1221" o:connectangles="0,0"/>
                </v:shape>
                <w10:wrap anchorx="page"/>
              </v:group>
            </w:pict>
          </mc:Fallback>
        </mc:AlternateContent>
      </w:r>
      <w:r>
        <w:rPr>
          <w:color w:val="365F91" w:themeColor="accent1" w:themeShade="BF"/>
          <w:sz w:val="28"/>
          <w:szCs w:val="28"/>
        </w:rPr>
        <w:t>Pre-registration Deadline</w:t>
      </w:r>
    </w:p>
    <w:p w:rsidR="007F5F27" w:rsidRPr="008904FB" w:rsidRDefault="007F5F27" w:rsidP="007F5F27">
      <w:pPr>
        <w:ind w:left="1440"/>
        <w:rPr>
          <w:rFonts w:eastAsia="Cambria" w:hAnsi="Cambria" w:cs="Cambria"/>
          <w:color w:val="365F91" w:themeColor="accent1" w:themeShade="BF"/>
          <w:sz w:val="28"/>
          <w:szCs w:val="28"/>
        </w:rPr>
      </w:pPr>
    </w:p>
    <w:p w:rsidR="007F5F27" w:rsidRPr="008904FB" w:rsidRDefault="007F5F27" w:rsidP="007F5F27">
      <w:pPr>
        <w:ind w:left="1440"/>
        <w:rPr>
          <w:rFonts w:eastAsia="Cambria" w:hAnsi="Cambria" w:cs="Cambria"/>
          <w:color w:val="365F91" w:themeColor="accent1" w:themeShade="BF"/>
          <w:sz w:val="28"/>
          <w:szCs w:val="28"/>
        </w:rPr>
      </w:pPr>
      <w:r>
        <w:rPr>
          <w:color w:val="365F91" w:themeColor="accent1" w:themeShade="BF"/>
          <w:sz w:val="28"/>
          <w:szCs w:val="28"/>
        </w:rPr>
        <w:t>March 29, 2021</w:t>
      </w:r>
    </w:p>
    <w:p w:rsidR="00063913" w:rsidRPr="008904FB" w:rsidRDefault="00063913">
      <w:pPr>
        <w:rPr>
          <w:rFonts w:ascii="Cambria" w:eastAsia="Cambria" w:hAnsi="Cambria" w:cs="Cambria"/>
          <w:kern w:val="16"/>
          <w:sz w:val="44"/>
          <w:szCs w:val="44"/>
        </w:rPr>
      </w:pPr>
    </w:p>
    <w:p w:rsidR="007F5F27" w:rsidRDefault="007F5F27" w:rsidP="00DE29C2">
      <w:pPr>
        <w:ind w:left="1440"/>
        <w:rPr>
          <w:color w:val="365F91" w:themeColor="accent1" w:themeShade="BF"/>
          <w:sz w:val="28"/>
          <w:szCs w:val="28"/>
        </w:rPr>
      </w:pPr>
    </w:p>
    <w:p w:rsidR="007F5F27" w:rsidRDefault="007F5F27" w:rsidP="00DE29C2">
      <w:pPr>
        <w:ind w:left="1440"/>
        <w:rPr>
          <w:color w:val="365F91" w:themeColor="accent1" w:themeShade="BF"/>
          <w:sz w:val="28"/>
          <w:szCs w:val="28"/>
        </w:rPr>
      </w:pPr>
    </w:p>
    <w:p w:rsidR="00063913" w:rsidRPr="008904FB" w:rsidRDefault="0007602A" w:rsidP="00DE29C2">
      <w:pPr>
        <w:ind w:left="1440"/>
        <w:rPr>
          <w:rFonts w:eastAsia="Cambria" w:hAnsi="Cambria" w:cs="Cambria"/>
          <w:color w:val="365F91" w:themeColor="accent1" w:themeShade="BF"/>
          <w:sz w:val="28"/>
          <w:szCs w:val="28"/>
        </w:rPr>
      </w:pPr>
      <w:r w:rsidRPr="008904FB">
        <w:rPr>
          <w:noProof/>
          <w:color w:val="365F91" w:themeColor="accent1" w:themeShade="BF"/>
          <w:sz w:val="28"/>
          <w:szCs w:val="28"/>
        </w:rPr>
        <mc:AlternateContent>
          <mc:Choice Requires="wpg">
            <w:drawing>
              <wp:anchor distT="0" distB="0" distL="114300" distR="114300" simplePos="0" relativeHeight="251659264" behindDoc="0" locked="0" layoutInCell="1" allowOverlap="1" wp14:anchorId="02943990" wp14:editId="0B710961">
                <wp:simplePos x="0" y="0"/>
                <wp:positionH relativeFrom="page">
                  <wp:posOffset>1050290</wp:posOffset>
                </wp:positionH>
                <wp:positionV relativeFrom="paragraph">
                  <wp:posOffset>-100965</wp:posOffset>
                </wp:positionV>
                <wp:extent cx="1270" cy="876300"/>
                <wp:effectExtent l="21590" t="23495" r="15240" b="14605"/>
                <wp:wrapNone/>
                <wp:docPr id="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76300"/>
                          <a:chOff x="1654" y="-159"/>
                          <a:chExt cx="2" cy="1380"/>
                        </a:xfrm>
                      </wpg:grpSpPr>
                      <wps:wsp>
                        <wps:cNvPr id="11" name="Freeform 23"/>
                        <wps:cNvSpPr>
                          <a:spLocks/>
                        </wps:cNvSpPr>
                        <wps:spPr bwMode="auto">
                          <a:xfrm>
                            <a:off x="1654" y="-159"/>
                            <a:ext cx="2" cy="1380"/>
                          </a:xfrm>
                          <a:custGeom>
                            <a:avLst/>
                            <a:gdLst>
                              <a:gd name="T0" fmla="+- 0 -159 -159"/>
                              <a:gd name="T1" fmla="*/ -159 h 1380"/>
                              <a:gd name="T2" fmla="+- 0 1221 -159"/>
                              <a:gd name="T3" fmla="*/ 1221 h 1380"/>
                            </a:gdLst>
                            <a:ahLst/>
                            <a:cxnLst>
                              <a:cxn ang="0">
                                <a:pos x="0" y="T1"/>
                              </a:cxn>
                              <a:cxn ang="0">
                                <a:pos x="0" y="T3"/>
                              </a:cxn>
                            </a:cxnLst>
                            <a:rect l="0" t="0" r="r" b="b"/>
                            <a:pathLst>
                              <a:path h="1380">
                                <a:moveTo>
                                  <a:pt x="0" y="0"/>
                                </a:moveTo>
                                <a:lnTo>
                                  <a:pt x="0" y="1380"/>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81CFD" id="Group 22" o:spid="_x0000_s1026" style="position:absolute;margin-left:82.7pt;margin-top:-7.95pt;width:.1pt;height:69pt;z-index:251659264;mso-position-horizontal-relative:page" coordorigin="1654,-159" coordsize="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">
                <v:shape id="Freeform 23" o:spid="_x0000_s1027" style="position:absolute;left:1654;top:-159;width:2;height:1380;visibility:visible;mso-wrap-style:square;v-text-anchor:top" coordsize="2,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" path="m,l,1380e" filled="f" strokecolor="#4f81bd" strokeweight="2.26pt">
                  <v:path arrowok="t" o:connecttype="custom" o:connectlocs="0,-159;0,1221" o:connectangles="0,0"/>
                </v:shape>
                <w10:wrap anchorx="page"/>
              </v:group>
            </w:pict>
          </mc:Fallback>
        </mc:AlternateContent>
      </w:r>
      <w:r w:rsidR="00E92744" w:rsidRPr="008904FB">
        <w:rPr>
          <w:color w:val="365F91" w:themeColor="accent1" w:themeShade="BF"/>
          <w:sz w:val="28"/>
          <w:szCs w:val="28"/>
        </w:rPr>
        <w:t>Application Submission Deadline</w:t>
      </w:r>
    </w:p>
    <w:p w:rsidR="00063913" w:rsidRPr="008904FB" w:rsidRDefault="00063913" w:rsidP="00DE29C2">
      <w:pPr>
        <w:ind w:left="1440"/>
        <w:rPr>
          <w:rFonts w:eastAsia="Cambria" w:hAnsi="Cambria" w:cs="Cambria"/>
          <w:color w:val="365F91" w:themeColor="accent1" w:themeShade="BF"/>
          <w:sz w:val="28"/>
          <w:szCs w:val="28"/>
        </w:rPr>
      </w:pPr>
    </w:p>
    <w:p w:rsidR="00063913" w:rsidRPr="008904FB" w:rsidRDefault="007F5F27" w:rsidP="00DE29C2">
      <w:pPr>
        <w:ind w:left="1440"/>
        <w:rPr>
          <w:rFonts w:eastAsia="Cambria" w:hAnsi="Cambria" w:cs="Cambria"/>
          <w:color w:val="365F91" w:themeColor="accent1" w:themeShade="BF"/>
          <w:sz w:val="28"/>
          <w:szCs w:val="28"/>
        </w:rPr>
      </w:pPr>
      <w:r>
        <w:rPr>
          <w:color w:val="365F91" w:themeColor="accent1" w:themeShade="BF"/>
          <w:sz w:val="28"/>
          <w:szCs w:val="28"/>
        </w:rPr>
        <w:t>April 29, 2021</w:t>
      </w:r>
    </w:p>
    <w:p w:rsidR="004C6C0F" w:rsidRDefault="004C6C0F">
      <w:pPr>
        <w:rPr>
          <w:rFonts w:ascii="Cambria" w:eastAsia="Cambria" w:hAnsi="Cambria" w:cs="Cambria"/>
          <w:kern w:val="16"/>
          <w:sz w:val="20"/>
          <w:szCs w:val="20"/>
        </w:rPr>
      </w:pPr>
    </w:p>
    <w:bookmarkStart w:id="0" w:name="_Toc533170280" w:displacedByCustomXml="next"/>
    <w:sdt>
      <w:sdtPr>
        <w:rPr>
          <w:rFonts w:asciiTheme="minorHAnsi" w:eastAsiaTheme="minorHAnsi" w:hAnsiTheme="minorHAnsi" w:cstheme="minorBidi"/>
          <w:color w:val="auto"/>
          <w:sz w:val="22"/>
          <w:szCs w:val="22"/>
        </w:rPr>
        <w:id w:val="1613630889"/>
        <w:docPartObj>
          <w:docPartGallery w:val="Table of Contents"/>
          <w:docPartUnique/>
        </w:docPartObj>
      </w:sdtPr>
      <w:sdtEndPr>
        <w:rPr>
          <w:b/>
          <w:bCs/>
          <w:noProof/>
        </w:rPr>
      </w:sdtEndPr>
      <w:sdtContent>
        <w:p w:rsidR="009A5C41" w:rsidRDefault="009A5C41">
          <w:pPr>
            <w:pStyle w:val="TOCHeading"/>
          </w:pPr>
          <w:r>
            <w:t>Contents</w:t>
          </w:r>
        </w:p>
        <w:p w:rsidR="00C37671" w:rsidRDefault="009A5C41">
          <w:pPr>
            <w:pStyle w:val="TOC1"/>
            <w:tabs>
              <w:tab w:val="right" w:leader="dot" w:pos="10790"/>
            </w:tabs>
            <w:rPr>
              <w:rFonts w:asciiTheme="minorHAnsi" w:eastAsiaTheme="minorEastAsia" w:hAnsiTheme="minorHAnsi"/>
              <w:noProof/>
            </w:rPr>
          </w:pPr>
          <w:r>
            <w:rPr>
              <w:b/>
              <w:bCs/>
              <w:noProof/>
            </w:rPr>
            <w:fldChar w:fldCharType="begin"/>
          </w:r>
          <w:r>
            <w:rPr>
              <w:b/>
              <w:bCs/>
              <w:noProof/>
            </w:rPr>
            <w:instrText xml:space="preserve"> TOC \o "1-3" \h \z \u </w:instrText>
          </w:r>
          <w:r>
            <w:rPr>
              <w:b/>
              <w:bCs/>
              <w:noProof/>
            </w:rPr>
            <w:fldChar w:fldCharType="separate"/>
          </w:r>
          <w:hyperlink w:anchor="_Toc61274117" w:history="1">
            <w:r w:rsidR="00C37671" w:rsidRPr="000D2113">
              <w:rPr>
                <w:rStyle w:val="Hyperlink"/>
                <w:noProof/>
              </w:rPr>
              <w:t>Request for Proposals</w:t>
            </w:r>
            <w:r w:rsidR="00C37671">
              <w:rPr>
                <w:noProof/>
                <w:webHidden/>
              </w:rPr>
              <w:tab/>
            </w:r>
            <w:r w:rsidR="00C37671">
              <w:rPr>
                <w:noProof/>
                <w:webHidden/>
              </w:rPr>
              <w:fldChar w:fldCharType="begin"/>
            </w:r>
            <w:r w:rsidR="00C37671">
              <w:rPr>
                <w:noProof/>
                <w:webHidden/>
              </w:rPr>
              <w:instrText xml:space="preserve"> PAGEREF _Toc61274117 \h </w:instrText>
            </w:r>
            <w:r w:rsidR="00C37671">
              <w:rPr>
                <w:noProof/>
                <w:webHidden/>
              </w:rPr>
            </w:r>
            <w:r w:rsidR="00C37671">
              <w:rPr>
                <w:noProof/>
                <w:webHidden/>
              </w:rPr>
              <w:fldChar w:fldCharType="separate"/>
            </w:r>
            <w:r w:rsidR="00C37671">
              <w:rPr>
                <w:noProof/>
                <w:webHidden/>
              </w:rPr>
              <w:t>3</w:t>
            </w:r>
            <w:r w:rsidR="00C37671">
              <w:rPr>
                <w:noProof/>
                <w:webHidden/>
              </w:rPr>
              <w:fldChar w:fldCharType="end"/>
            </w:r>
          </w:hyperlink>
        </w:p>
        <w:p w:rsidR="00C37671" w:rsidRDefault="00B733E4">
          <w:pPr>
            <w:pStyle w:val="TOC2"/>
            <w:tabs>
              <w:tab w:val="right" w:leader="dot" w:pos="10790"/>
            </w:tabs>
            <w:rPr>
              <w:rFonts w:asciiTheme="minorHAnsi" w:eastAsiaTheme="minorEastAsia" w:hAnsiTheme="minorHAnsi"/>
              <w:noProof/>
            </w:rPr>
          </w:pPr>
          <w:hyperlink w:anchor="_Toc61274118" w:history="1">
            <w:r w:rsidR="00C37671" w:rsidRPr="000D2113">
              <w:rPr>
                <w:rStyle w:val="Hyperlink"/>
                <w:noProof/>
              </w:rPr>
              <w:t>Background, Goals, and Objectives</w:t>
            </w:r>
            <w:r w:rsidR="00C37671">
              <w:rPr>
                <w:noProof/>
                <w:webHidden/>
              </w:rPr>
              <w:tab/>
            </w:r>
            <w:r w:rsidR="00C37671">
              <w:rPr>
                <w:noProof/>
                <w:webHidden/>
              </w:rPr>
              <w:fldChar w:fldCharType="begin"/>
            </w:r>
            <w:r w:rsidR="00C37671">
              <w:rPr>
                <w:noProof/>
                <w:webHidden/>
              </w:rPr>
              <w:instrText xml:space="preserve"> PAGEREF _Toc61274118 \h </w:instrText>
            </w:r>
            <w:r w:rsidR="00C37671">
              <w:rPr>
                <w:noProof/>
                <w:webHidden/>
              </w:rPr>
            </w:r>
            <w:r w:rsidR="00C37671">
              <w:rPr>
                <w:noProof/>
                <w:webHidden/>
              </w:rPr>
              <w:fldChar w:fldCharType="separate"/>
            </w:r>
            <w:r w:rsidR="00C37671">
              <w:rPr>
                <w:noProof/>
                <w:webHidden/>
              </w:rPr>
              <w:t>3</w:t>
            </w:r>
            <w:r w:rsidR="00C37671">
              <w:rPr>
                <w:noProof/>
                <w:webHidden/>
              </w:rPr>
              <w:fldChar w:fldCharType="end"/>
            </w:r>
          </w:hyperlink>
        </w:p>
        <w:p w:rsidR="00C37671" w:rsidRDefault="00B733E4">
          <w:pPr>
            <w:pStyle w:val="TOC2"/>
            <w:tabs>
              <w:tab w:val="right" w:leader="dot" w:pos="10790"/>
            </w:tabs>
            <w:rPr>
              <w:rFonts w:asciiTheme="minorHAnsi" w:eastAsiaTheme="minorEastAsia" w:hAnsiTheme="minorHAnsi"/>
              <w:noProof/>
            </w:rPr>
          </w:pPr>
          <w:hyperlink w:anchor="_Toc61274119" w:history="1">
            <w:r w:rsidR="00C37671" w:rsidRPr="000D2113">
              <w:rPr>
                <w:rStyle w:val="Hyperlink"/>
                <w:noProof/>
              </w:rPr>
              <w:t>General Program Description</w:t>
            </w:r>
            <w:r w:rsidR="00C37671">
              <w:rPr>
                <w:noProof/>
                <w:webHidden/>
              </w:rPr>
              <w:tab/>
            </w:r>
            <w:r w:rsidR="00C37671">
              <w:rPr>
                <w:noProof/>
                <w:webHidden/>
              </w:rPr>
              <w:fldChar w:fldCharType="begin"/>
            </w:r>
            <w:r w:rsidR="00C37671">
              <w:rPr>
                <w:noProof/>
                <w:webHidden/>
              </w:rPr>
              <w:instrText xml:space="preserve"> PAGEREF _Toc61274119 \h </w:instrText>
            </w:r>
            <w:r w:rsidR="00C37671">
              <w:rPr>
                <w:noProof/>
                <w:webHidden/>
              </w:rPr>
            </w:r>
            <w:r w:rsidR="00C37671">
              <w:rPr>
                <w:noProof/>
                <w:webHidden/>
              </w:rPr>
              <w:fldChar w:fldCharType="separate"/>
            </w:r>
            <w:r w:rsidR="00C37671">
              <w:rPr>
                <w:noProof/>
                <w:webHidden/>
              </w:rPr>
              <w:t>3</w:t>
            </w:r>
            <w:r w:rsidR="00C37671">
              <w:rPr>
                <w:noProof/>
                <w:webHidden/>
              </w:rPr>
              <w:fldChar w:fldCharType="end"/>
            </w:r>
          </w:hyperlink>
        </w:p>
        <w:p w:rsidR="00C37671" w:rsidRDefault="00B733E4">
          <w:pPr>
            <w:pStyle w:val="TOC3"/>
            <w:tabs>
              <w:tab w:val="right" w:leader="dot" w:pos="10790"/>
            </w:tabs>
            <w:rPr>
              <w:rFonts w:asciiTheme="minorHAnsi" w:eastAsiaTheme="minorEastAsia" w:hAnsiTheme="minorHAnsi"/>
              <w:noProof/>
            </w:rPr>
          </w:pPr>
          <w:hyperlink w:anchor="_Toc61274120" w:history="1">
            <w:r w:rsidR="00C37671" w:rsidRPr="000D2113">
              <w:rPr>
                <w:rStyle w:val="Hyperlink"/>
                <w:noProof/>
              </w:rPr>
              <w:t>Mentoring Requirement</w:t>
            </w:r>
            <w:r w:rsidR="00C37671">
              <w:rPr>
                <w:noProof/>
                <w:webHidden/>
              </w:rPr>
              <w:tab/>
            </w:r>
            <w:r w:rsidR="00C37671">
              <w:rPr>
                <w:noProof/>
                <w:webHidden/>
              </w:rPr>
              <w:fldChar w:fldCharType="begin"/>
            </w:r>
            <w:r w:rsidR="00C37671">
              <w:rPr>
                <w:noProof/>
                <w:webHidden/>
              </w:rPr>
              <w:instrText xml:space="preserve"> PAGEREF _Toc61274120 \h </w:instrText>
            </w:r>
            <w:r w:rsidR="00C37671">
              <w:rPr>
                <w:noProof/>
                <w:webHidden/>
              </w:rPr>
            </w:r>
            <w:r w:rsidR="00C37671">
              <w:rPr>
                <w:noProof/>
                <w:webHidden/>
              </w:rPr>
              <w:fldChar w:fldCharType="separate"/>
            </w:r>
            <w:r w:rsidR="00C37671">
              <w:rPr>
                <w:noProof/>
                <w:webHidden/>
              </w:rPr>
              <w:t>3</w:t>
            </w:r>
            <w:r w:rsidR="00C37671">
              <w:rPr>
                <w:noProof/>
                <w:webHidden/>
              </w:rPr>
              <w:fldChar w:fldCharType="end"/>
            </w:r>
          </w:hyperlink>
        </w:p>
        <w:p w:rsidR="00C37671" w:rsidRDefault="00B733E4">
          <w:pPr>
            <w:pStyle w:val="TOC3"/>
            <w:tabs>
              <w:tab w:val="right" w:leader="dot" w:pos="10790"/>
            </w:tabs>
            <w:rPr>
              <w:rFonts w:asciiTheme="minorHAnsi" w:eastAsiaTheme="minorEastAsia" w:hAnsiTheme="minorHAnsi"/>
              <w:noProof/>
            </w:rPr>
          </w:pPr>
          <w:hyperlink w:anchor="_Toc61274121" w:history="1">
            <w:r w:rsidR="00C37671" w:rsidRPr="000D2113">
              <w:rPr>
                <w:rStyle w:val="Hyperlink"/>
                <w:noProof/>
              </w:rPr>
              <w:t>Scope of Pilot Research</w:t>
            </w:r>
            <w:r w:rsidR="00C37671">
              <w:rPr>
                <w:noProof/>
                <w:webHidden/>
              </w:rPr>
              <w:tab/>
            </w:r>
            <w:r w:rsidR="00C37671">
              <w:rPr>
                <w:noProof/>
                <w:webHidden/>
              </w:rPr>
              <w:fldChar w:fldCharType="begin"/>
            </w:r>
            <w:r w:rsidR="00C37671">
              <w:rPr>
                <w:noProof/>
                <w:webHidden/>
              </w:rPr>
              <w:instrText xml:space="preserve"> PAGEREF _Toc61274121 \h </w:instrText>
            </w:r>
            <w:r w:rsidR="00C37671">
              <w:rPr>
                <w:noProof/>
                <w:webHidden/>
              </w:rPr>
            </w:r>
            <w:r w:rsidR="00C37671">
              <w:rPr>
                <w:noProof/>
                <w:webHidden/>
              </w:rPr>
              <w:fldChar w:fldCharType="separate"/>
            </w:r>
            <w:r w:rsidR="00C37671">
              <w:rPr>
                <w:noProof/>
                <w:webHidden/>
              </w:rPr>
              <w:t>3</w:t>
            </w:r>
            <w:r w:rsidR="00C37671">
              <w:rPr>
                <w:noProof/>
                <w:webHidden/>
              </w:rPr>
              <w:fldChar w:fldCharType="end"/>
            </w:r>
          </w:hyperlink>
        </w:p>
        <w:p w:rsidR="00C37671" w:rsidRDefault="00B733E4">
          <w:pPr>
            <w:pStyle w:val="TOC2"/>
            <w:tabs>
              <w:tab w:val="right" w:leader="dot" w:pos="10790"/>
            </w:tabs>
            <w:rPr>
              <w:rFonts w:asciiTheme="minorHAnsi" w:eastAsiaTheme="minorEastAsia" w:hAnsiTheme="minorHAnsi"/>
              <w:noProof/>
            </w:rPr>
          </w:pPr>
          <w:hyperlink w:anchor="_Toc61274122" w:history="1">
            <w:r w:rsidR="00C37671" w:rsidRPr="000D2113">
              <w:rPr>
                <w:rStyle w:val="Hyperlink"/>
                <w:noProof/>
              </w:rPr>
              <w:t>Types of Pilot Grant Submissions</w:t>
            </w:r>
            <w:r w:rsidR="00C37671">
              <w:rPr>
                <w:noProof/>
                <w:webHidden/>
              </w:rPr>
              <w:tab/>
            </w:r>
            <w:r w:rsidR="00C37671">
              <w:rPr>
                <w:noProof/>
                <w:webHidden/>
              </w:rPr>
              <w:fldChar w:fldCharType="begin"/>
            </w:r>
            <w:r w:rsidR="00C37671">
              <w:rPr>
                <w:noProof/>
                <w:webHidden/>
              </w:rPr>
              <w:instrText xml:space="preserve"> PAGEREF _Toc61274122 \h </w:instrText>
            </w:r>
            <w:r w:rsidR="00C37671">
              <w:rPr>
                <w:noProof/>
                <w:webHidden/>
              </w:rPr>
            </w:r>
            <w:r w:rsidR="00C37671">
              <w:rPr>
                <w:noProof/>
                <w:webHidden/>
              </w:rPr>
              <w:fldChar w:fldCharType="separate"/>
            </w:r>
            <w:r w:rsidR="00C37671">
              <w:rPr>
                <w:noProof/>
                <w:webHidden/>
              </w:rPr>
              <w:t>4</w:t>
            </w:r>
            <w:r w:rsidR="00C37671">
              <w:rPr>
                <w:noProof/>
                <w:webHidden/>
              </w:rPr>
              <w:fldChar w:fldCharType="end"/>
            </w:r>
          </w:hyperlink>
        </w:p>
        <w:p w:rsidR="00C37671" w:rsidRDefault="00B733E4">
          <w:pPr>
            <w:pStyle w:val="TOC3"/>
            <w:tabs>
              <w:tab w:val="right" w:leader="dot" w:pos="10790"/>
            </w:tabs>
            <w:rPr>
              <w:rFonts w:asciiTheme="minorHAnsi" w:eastAsiaTheme="minorEastAsia" w:hAnsiTheme="minorHAnsi"/>
              <w:noProof/>
            </w:rPr>
          </w:pPr>
          <w:hyperlink w:anchor="_Toc61274123" w:history="1">
            <w:r w:rsidR="00C37671" w:rsidRPr="000D2113">
              <w:rPr>
                <w:rStyle w:val="Hyperlink"/>
                <w:noProof/>
              </w:rPr>
              <w:t>Research Independence Awards ($60,000 per year for up to 2 years):</w:t>
            </w:r>
            <w:r w:rsidR="00C37671">
              <w:rPr>
                <w:noProof/>
                <w:webHidden/>
              </w:rPr>
              <w:tab/>
            </w:r>
            <w:r w:rsidR="00C37671">
              <w:rPr>
                <w:noProof/>
                <w:webHidden/>
              </w:rPr>
              <w:fldChar w:fldCharType="begin"/>
            </w:r>
            <w:r w:rsidR="00C37671">
              <w:rPr>
                <w:noProof/>
                <w:webHidden/>
              </w:rPr>
              <w:instrText xml:space="preserve"> PAGEREF _Toc61274123 \h </w:instrText>
            </w:r>
            <w:r w:rsidR="00C37671">
              <w:rPr>
                <w:noProof/>
                <w:webHidden/>
              </w:rPr>
            </w:r>
            <w:r w:rsidR="00C37671">
              <w:rPr>
                <w:noProof/>
                <w:webHidden/>
              </w:rPr>
              <w:fldChar w:fldCharType="separate"/>
            </w:r>
            <w:r w:rsidR="00C37671">
              <w:rPr>
                <w:noProof/>
                <w:webHidden/>
              </w:rPr>
              <w:t>4</w:t>
            </w:r>
            <w:r w:rsidR="00C37671">
              <w:rPr>
                <w:noProof/>
                <w:webHidden/>
              </w:rPr>
              <w:fldChar w:fldCharType="end"/>
            </w:r>
          </w:hyperlink>
        </w:p>
        <w:p w:rsidR="00C37671" w:rsidRDefault="00B733E4">
          <w:pPr>
            <w:pStyle w:val="TOC3"/>
            <w:tabs>
              <w:tab w:val="right" w:leader="dot" w:pos="10790"/>
            </w:tabs>
            <w:rPr>
              <w:rFonts w:asciiTheme="minorHAnsi" w:eastAsiaTheme="minorEastAsia" w:hAnsiTheme="minorHAnsi"/>
              <w:noProof/>
            </w:rPr>
          </w:pPr>
          <w:hyperlink w:anchor="_Toc61274124" w:history="1">
            <w:r w:rsidR="00C37671" w:rsidRPr="000D2113">
              <w:rPr>
                <w:rStyle w:val="Hyperlink"/>
                <w:noProof/>
              </w:rPr>
              <w:t>Research Engagement Awards ($60,000 per year for up to 2 years):</w:t>
            </w:r>
            <w:r w:rsidR="00C37671">
              <w:rPr>
                <w:noProof/>
                <w:webHidden/>
              </w:rPr>
              <w:tab/>
            </w:r>
            <w:r w:rsidR="00C37671">
              <w:rPr>
                <w:noProof/>
                <w:webHidden/>
              </w:rPr>
              <w:fldChar w:fldCharType="begin"/>
            </w:r>
            <w:r w:rsidR="00C37671">
              <w:rPr>
                <w:noProof/>
                <w:webHidden/>
              </w:rPr>
              <w:instrText xml:space="preserve"> PAGEREF _Toc61274124 \h </w:instrText>
            </w:r>
            <w:r w:rsidR="00C37671">
              <w:rPr>
                <w:noProof/>
                <w:webHidden/>
              </w:rPr>
            </w:r>
            <w:r w:rsidR="00C37671">
              <w:rPr>
                <w:noProof/>
                <w:webHidden/>
              </w:rPr>
              <w:fldChar w:fldCharType="separate"/>
            </w:r>
            <w:r w:rsidR="00C37671">
              <w:rPr>
                <w:noProof/>
                <w:webHidden/>
              </w:rPr>
              <w:t>4</w:t>
            </w:r>
            <w:r w:rsidR="00C37671">
              <w:rPr>
                <w:noProof/>
                <w:webHidden/>
              </w:rPr>
              <w:fldChar w:fldCharType="end"/>
            </w:r>
          </w:hyperlink>
        </w:p>
        <w:p w:rsidR="00C37671" w:rsidRDefault="00B733E4">
          <w:pPr>
            <w:pStyle w:val="TOC2"/>
            <w:tabs>
              <w:tab w:val="right" w:leader="dot" w:pos="10790"/>
            </w:tabs>
            <w:rPr>
              <w:rFonts w:asciiTheme="minorHAnsi" w:eastAsiaTheme="minorEastAsia" w:hAnsiTheme="minorHAnsi"/>
              <w:noProof/>
            </w:rPr>
          </w:pPr>
          <w:hyperlink w:anchor="_Toc61274125" w:history="1">
            <w:r w:rsidR="00C37671" w:rsidRPr="000D2113">
              <w:rPr>
                <w:rStyle w:val="Hyperlink"/>
                <w:noProof/>
              </w:rPr>
              <w:t>Eligibility</w:t>
            </w:r>
            <w:r w:rsidR="00C37671">
              <w:rPr>
                <w:noProof/>
                <w:webHidden/>
              </w:rPr>
              <w:tab/>
            </w:r>
            <w:r w:rsidR="00C37671">
              <w:rPr>
                <w:noProof/>
                <w:webHidden/>
              </w:rPr>
              <w:fldChar w:fldCharType="begin"/>
            </w:r>
            <w:r w:rsidR="00C37671">
              <w:rPr>
                <w:noProof/>
                <w:webHidden/>
              </w:rPr>
              <w:instrText xml:space="preserve"> PAGEREF _Toc61274125 \h </w:instrText>
            </w:r>
            <w:r w:rsidR="00C37671">
              <w:rPr>
                <w:noProof/>
                <w:webHidden/>
              </w:rPr>
            </w:r>
            <w:r w:rsidR="00C37671">
              <w:rPr>
                <w:noProof/>
                <w:webHidden/>
              </w:rPr>
              <w:fldChar w:fldCharType="separate"/>
            </w:r>
            <w:r w:rsidR="00C37671">
              <w:rPr>
                <w:noProof/>
                <w:webHidden/>
              </w:rPr>
              <w:t>5</w:t>
            </w:r>
            <w:r w:rsidR="00C37671">
              <w:rPr>
                <w:noProof/>
                <w:webHidden/>
              </w:rPr>
              <w:fldChar w:fldCharType="end"/>
            </w:r>
          </w:hyperlink>
        </w:p>
        <w:p w:rsidR="00C37671" w:rsidRDefault="00B733E4">
          <w:pPr>
            <w:pStyle w:val="TOC1"/>
            <w:tabs>
              <w:tab w:val="right" w:leader="dot" w:pos="10790"/>
            </w:tabs>
            <w:rPr>
              <w:rFonts w:asciiTheme="minorHAnsi" w:eastAsiaTheme="minorEastAsia" w:hAnsiTheme="minorHAnsi"/>
              <w:noProof/>
            </w:rPr>
          </w:pPr>
          <w:hyperlink w:anchor="_Toc61274126" w:history="1">
            <w:r w:rsidR="00C37671" w:rsidRPr="000D2113">
              <w:rPr>
                <w:rStyle w:val="Hyperlink"/>
                <w:noProof/>
              </w:rPr>
              <w:t>Submission Requirements</w:t>
            </w:r>
            <w:r w:rsidR="00C37671">
              <w:rPr>
                <w:noProof/>
                <w:webHidden/>
              </w:rPr>
              <w:tab/>
            </w:r>
            <w:r w:rsidR="00C37671">
              <w:rPr>
                <w:noProof/>
                <w:webHidden/>
              </w:rPr>
              <w:fldChar w:fldCharType="begin"/>
            </w:r>
            <w:r w:rsidR="00C37671">
              <w:rPr>
                <w:noProof/>
                <w:webHidden/>
              </w:rPr>
              <w:instrText xml:space="preserve"> PAGEREF _Toc61274126 \h </w:instrText>
            </w:r>
            <w:r w:rsidR="00C37671">
              <w:rPr>
                <w:noProof/>
                <w:webHidden/>
              </w:rPr>
            </w:r>
            <w:r w:rsidR="00C37671">
              <w:rPr>
                <w:noProof/>
                <w:webHidden/>
              </w:rPr>
              <w:fldChar w:fldCharType="separate"/>
            </w:r>
            <w:r w:rsidR="00C37671">
              <w:rPr>
                <w:noProof/>
                <w:webHidden/>
              </w:rPr>
              <w:t>7</w:t>
            </w:r>
            <w:r w:rsidR="00C37671">
              <w:rPr>
                <w:noProof/>
                <w:webHidden/>
              </w:rPr>
              <w:fldChar w:fldCharType="end"/>
            </w:r>
          </w:hyperlink>
        </w:p>
        <w:p w:rsidR="00C37671" w:rsidRDefault="00B733E4">
          <w:pPr>
            <w:pStyle w:val="TOC1"/>
            <w:tabs>
              <w:tab w:val="right" w:leader="dot" w:pos="10790"/>
            </w:tabs>
            <w:rPr>
              <w:rFonts w:asciiTheme="minorHAnsi" w:eastAsiaTheme="minorEastAsia" w:hAnsiTheme="minorHAnsi"/>
              <w:noProof/>
            </w:rPr>
          </w:pPr>
          <w:hyperlink w:anchor="_Toc61274127" w:history="1">
            <w:r w:rsidR="00C37671" w:rsidRPr="000D2113">
              <w:rPr>
                <w:rStyle w:val="Hyperlink"/>
                <w:noProof/>
              </w:rPr>
              <w:t>Review Processes</w:t>
            </w:r>
            <w:r w:rsidR="00C37671">
              <w:rPr>
                <w:noProof/>
                <w:webHidden/>
              </w:rPr>
              <w:tab/>
            </w:r>
            <w:r w:rsidR="00C37671">
              <w:rPr>
                <w:noProof/>
                <w:webHidden/>
              </w:rPr>
              <w:fldChar w:fldCharType="begin"/>
            </w:r>
            <w:r w:rsidR="00C37671">
              <w:rPr>
                <w:noProof/>
                <w:webHidden/>
              </w:rPr>
              <w:instrText xml:space="preserve"> PAGEREF _Toc61274127 \h </w:instrText>
            </w:r>
            <w:r w:rsidR="00C37671">
              <w:rPr>
                <w:noProof/>
                <w:webHidden/>
              </w:rPr>
            </w:r>
            <w:r w:rsidR="00C37671">
              <w:rPr>
                <w:noProof/>
                <w:webHidden/>
              </w:rPr>
              <w:fldChar w:fldCharType="separate"/>
            </w:r>
            <w:r w:rsidR="00C37671">
              <w:rPr>
                <w:noProof/>
                <w:webHidden/>
              </w:rPr>
              <w:t>12</w:t>
            </w:r>
            <w:r w:rsidR="00C37671">
              <w:rPr>
                <w:noProof/>
                <w:webHidden/>
              </w:rPr>
              <w:fldChar w:fldCharType="end"/>
            </w:r>
          </w:hyperlink>
        </w:p>
        <w:p w:rsidR="00C37671" w:rsidRDefault="00B733E4">
          <w:pPr>
            <w:pStyle w:val="TOC2"/>
            <w:tabs>
              <w:tab w:val="right" w:leader="dot" w:pos="10790"/>
            </w:tabs>
            <w:rPr>
              <w:rFonts w:asciiTheme="minorHAnsi" w:eastAsiaTheme="minorEastAsia" w:hAnsiTheme="minorHAnsi"/>
              <w:noProof/>
            </w:rPr>
          </w:pPr>
          <w:hyperlink w:anchor="_Toc61274128" w:history="1">
            <w:r w:rsidR="00C37671" w:rsidRPr="000D2113">
              <w:rPr>
                <w:rStyle w:val="Hyperlink"/>
                <w:noProof/>
              </w:rPr>
              <w:t>Review Criteria for Pilot Proposals</w:t>
            </w:r>
            <w:r w:rsidR="00C37671">
              <w:rPr>
                <w:noProof/>
                <w:webHidden/>
              </w:rPr>
              <w:tab/>
            </w:r>
            <w:r w:rsidR="00C37671">
              <w:rPr>
                <w:noProof/>
                <w:webHidden/>
              </w:rPr>
              <w:fldChar w:fldCharType="begin"/>
            </w:r>
            <w:r w:rsidR="00C37671">
              <w:rPr>
                <w:noProof/>
                <w:webHidden/>
              </w:rPr>
              <w:instrText xml:space="preserve"> PAGEREF _Toc61274128 \h </w:instrText>
            </w:r>
            <w:r w:rsidR="00C37671">
              <w:rPr>
                <w:noProof/>
                <w:webHidden/>
              </w:rPr>
            </w:r>
            <w:r w:rsidR="00C37671">
              <w:rPr>
                <w:noProof/>
                <w:webHidden/>
              </w:rPr>
              <w:fldChar w:fldCharType="separate"/>
            </w:r>
            <w:r w:rsidR="00C37671">
              <w:rPr>
                <w:noProof/>
                <w:webHidden/>
              </w:rPr>
              <w:t>12</w:t>
            </w:r>
            <w:r w:rsidR="00C37671">
              <w:rPr>
                <w:noProof/>
                <w:webHidden/>
              </w:rPr>
              <w:fldChar w:fldCharType="end"/>
            </w:r>
          </w:hyperlink>
        </w:p>
        <w:p w:rsidR="00C37671" w:rsidRDefault="00B733E4">
          <w:pPr>
            <w:pStyle w:val="TOC2"/>
            <w:tabs>
              <w:tab w:val="right" w:leader="dot" w:pos="10790"/>
            </w:tabs>
            <w:rPr>
              <w:rFonts w:asciiTheme="minorHAnsi" w:eastAsiaTheme="minorEastAsia" w:hAnsiTheme="minorHAnsi"/>
              <w:noProof/>
            </w:rPr>
          </w:pPr>
          <w:hyperlink w:anchor="_Toc61274129" w:history="1">
            <w:r w:rsidR="00C37671" w:rsidRPr="000D2113">
              <w:rPr>
                <w:rStyle w:val="Hyperlink"/>
                <w:noProof/>
              </w:rPr>
              <w:t>DE-INBRE Applicant and Institutional Support Considerations</w:t>
            </w:r>
            <w:r w:rsidR="00C37671">
              <w:rPr>
                <w:noProof/>
                <w:webHidden/>
              </w:rPr>
              <w:tab/>
            </w:r>
            <w:r w:rsidR="00C37671">
              <w:rPr>
                <w:noProof/>
                <w:webHidden/>
              </w:rPr>
              <w:fldChar w:fldCharType="begin"/>
            </w:r>
            <w:r w:rsidR="00C37671">
              <w:rPr>
                <w:noProof/>
                <w:webHidden/>
              </w:rPr>
              <w:instrText xml:space="preserve"> PAGEREF _Toc61274129 \h </w:instrText>
            </w:r>
            <w:r w:rsidR="00C37671">
              <w:rPr>
                <w:noProof/>
                <w:webHidden/>
              </w:rPr>
            </w:r>
            <w:r w:rsidR="00C37671">
              <w:rPr>
                <w:noProof/>
                <w:webHidden/>
              </w:rPr>
              <w:fldChar w:fldCharType="separate"/>
            </w:r>
            <w:r w:rsidR="00C37671">
              <w:rPr>
                <w:noProof/>
                <w:webHidden/>
              </w:rPr>
              <w:t>12</w:t>
            </w:r>
            <w:r w:rsidR="00C37671">
              <w:rPr>
                <w:noProof/>
                <w:webHidden/>
              </w:rPr>
              <w:fldChar w:fldCharType="end"/>
            </w:r>
          </w:hyperlink>
        </w:p>
        <w:p w:rsidR="00C37671" w:rsidRDefault="00B733E4">
          <w:pPr>
            <w:pStyle w:val="TOC1"/>
            <w:tabs>
              <w:tab w:val="right" w:leader="dot" w:pos="10790"/>
            </w:tabs>
            <w:rPr>
              <w:rFonts w:asciiTheme="minorHAnsi" w:eastAsiaTheme="minorEastAsia" w:hAnsiTheme="minorHAnsi"/>
              <w:noProof/>
            </w:rPr>
          </w:pPr>
          <w:hyperlink w:anchor="_Toc61274130" w:history="1">
            <w:r w:rsidR="00C37671" w:rsidRPr="000D2113">
              <w:rPr>
                <w:rStyle w:val="Hyperlink"/>
                <w:noProof/>
              </w:rPr>
              <w:t>Submission Instructions</w:t>
            </w:r>
            <w:r w:rsidR="00C37671">
              <w:rPr>
                <w:noProof/>
                <w:webHidden/>
              </w:rPr>
              <w:tab/>
            </w:r>
            <w:r w:rsidR="00C37671">
              <w:rPr>
                <w:noProof/>
                <w:webHidden/>
              </w:rPr>
              <w:fldChar w:fldCharType="begin"/>
            </w:r>
            <w:r w:rsidR="00C37671">
              <w:rPr>
                <w:noProof/>
                <w:webHidden/>
              </w:rPr>
              <w:instrText xml:space="preserve"> PAGEREF _Toc61274130 \h </w:instrText>
            </w:r>
            <w:r w:rsidR="00C37671">
              <w:rPr>
                <w:noProof/>
                <w:webHidden/>
              </w:rPr>
            </w:r>
            <w:r w:rsidR="00C37671">
              <w:rPr>
                <w:noProof/>
                <w:webHidden/>
              </w:rPr>
              <w:fldChar w:fldCharType="separate"/>
            </w:r>
            <w:r w:rsidR="00C37671">
              <w:rPr>
                <w:noProof/>
                <w:webHidden/>
              </w:rPr>
              <w:t>15</w:t>
            </w:r>
            <w:r w:rsidR="00C37671">
              <w:rPr>
                <w:noProof/>
                <w:webHidden/>
              </w:rPr>
              <w:fldChar w:fldCharType="end"/>
            </w:r>
          </w:hyperlink>
        </w:p>
        <w:p w:rsidR="00C37671" w:rsidRDefault="00B733E4">
          <w:pPr>
            <w:pStyle w:val="TOC2"/>
            <w:tabs>
              <w:tab w:val="right" w:leader="dot" w:pos="10790"/>
            </w:tabs>
            <w:rPr>
              <w:rFonts w:asciiTheme="minorHAnsi" w:eastAsiaTheme="minorEastAsia" w:hAnsiTheme="minorHAnsi"/>
              <w:noProof/>
            </w:rPr>
          </w:pPr>
          <w:hyperlink w:anchor="_Toc61274131" w:history="1">
            <w:r w:rsidR="00C37671" w:rsidRPr="000D2113">
              <w:rPr>
                <w:rStyle w:val="Hyperlink"/>
                <w:noProof/>
              </w:rPr>
              <w:t>Table 2. Anticipated Pilot Project Application, Review, and Awards Timeline</w:t>
            </w:r>
            <w:r w:rsidR="00C37671">
              <w:rPr>
                <w:noProof/>
                <w:webHidden/>
              </w:rPr>
              <w:tab/>
            </w:r>
            <w:r w:rsidR="00C37671">
              <w:rPr>
                <w:noProof/>
                <w:webHidden/>
              </w:rPr>
              <w:fldChar w:fldCharType="begin"/>
            </w:r>
            <w:r w:rsidR="00C37671">
              <w:rPr>
                <w:noProof/>
                <w:webHidden/>
              </w:rPr>
              <w:instrText xml:space="preserve"> PAGEREF _Toc61274131 \h </w:instrText>
            </w:r>
            <w:r w:rsidR="00C37671">
              <w:rPr>
                <w:noProof/>
                <w:webHidden/>
              </w:rPr>
            </w:r>
            <w:r w:rsidR="00C37671">
              <w:rPr>
                <w:noProof/>
                <w:webHidden/>
              </w:rPr>
              <w:fldChar w:fldCharType="separate"/>
            </w:r>
            <w:r w:rsidR="00C37671">
              <w:rPr>
                <w:noProof/>
                <w:webHidden/>
              </w:rPr>
              <w:t>15</w:t>
            </w:r>
            <w:r w:rsidR="00C37671">
              <w:rPr>
                <w:noProof/>
                <w:webHidden/>
              </w:rPr>
              <w:fldChar w:fldCharType="end"/>
            </w:r>
          </w:hyperlink>
        </w:p>
        <w:p w:rsidR="00C37671" w:rsidRDefault="00B733E4">
          <w:pPr>
            <w:pStyle w:val="TOC2"/>
            <w:tabs>
              <w:tab w:val="right" w:leader="dot" w:pos="10790"/>
            </w:tabs>
            <w:rPr>
              <w:rFonts w:asciiTheme="minorHAnsi" w:eastAsiaTheme="minorEastAsia" w:hAnsiTheme="minorHAnsi"/>
              <w:noProof/>
            </w:rPr>
          </w:pPr>
          <w:hyperlink w:anchor="_Toc61274132" w:history="1">
            <w:r w:rsidR="00C37671" w:rsidRPr="000D2113">
              <w:rPr>
                <w:rStyle w:val="Hyperlink"/>
                <w:noProof/>
              </w:rPr>
              <w:t>Table 3: Summary of pilot research project application structure</w:t>
            </w:r>
            <w:r w:rsidR="00C37671">
              <w:rPr>
                <w:noProof/>
                <w:webHidden/>
              </w:rPr>
              <w:tab/>
            </w:r>
            <w:r w:rsidR="00C37671">
              <w:rPr>
                <w:noProof/>
                <w:webHidden/>
              </w:rPr>
              <w:fldChar w:fldCharType="begin"/>
            </w:r>
            <w:r w:rsidR="00C37671">
              <w:rPr>
                <w:noProof/>
                <w:webHidden/>
              </w:rPr>
              <w:instrText xml:space="preserve"> PAGEREF _Toc61274132 \h </w:instrText>
            </w:r>
            <w:r w:rsidR="00C37671">
              <w:rPr>
                <w:noProof/>
                <w:webHidden/>
              </w:rPr>
            </w:r>
            <w:r w:rsidR="00C37671">
              <w:rPr>
                <w:noProof/>
                <w:webHidden/>
              </w:rPr>
              <w:fldChar w:fldCharType="separate"/>
            </w:r>
            <w:r w:rsidR="00C37671">
              <w:rPr>
                <w:noProof/>
                <w:webHidden/>
              </w:rPr>
              <w:t>17</w:t>
            </w:r>
            <w:r w:rsidR="00C37671">
              <w:rPr>
                <w:noProof/>
                <w:webHidden/>
              </w:rPr>
              <w:fldChar w:fldCharType="end"/>
            </w:r>
          </w:hyperlink>
        </w:p>
        <w:p w:rsidR="00C37671" w:rsidRDefault="00B733E4">
          <w:pPr>
            <w:pStyle w:val="TOC2"/>
            <w:tabs>
              <w:tab w:val="right" w:leader="dot" w:pos="10790"/>
            </w:tabs>
            <w:rPr>
              <w:rFonts w:asciiTheme="minorHAnsi" w:eastAsiaTheme="minorEastAsia" w:hAnsiTheme="minorHAnsi"/>
              <w:noProof/>
            </w:rPr>
          </w:pPr>
          <w:hyperlink w:anchor="_Toc61274133" w:history="1">
            <w:r w:rsidR="00C37671" w:rsidRPr="000D2113">
              <w:rPr>
                <w:rStyle w:val="Hyperlink"/>
                <w:noProof/>
              </w:rPr>
              <w:t>Contact Information</w:t>
            </w:r>
            <w:r w:rsidR="00C37671">
              <w:rPr>
                <w:noProof/>
                <w:webHidden/>
              </w:rPr>
              <w:tab/>
            </w:r>
            <w:r w:rsidR="00C37671">
              <w:rPr>
                <w:noProof/>
                <w:webHidden/>
              </w:rPr>
              <w:fldChar w:fldCharType="begin"/>
            </w:r>
            <w:r w:rsidR="00C37671">
              <w:rPr>
                <w:noProof/>
                <w:webHidden/>
              </w:rPr>
              <w:instrText xml:space="preserve"> PAGEREF _Toc61274133 \h </w:instrText>
            </w:r>
            <w:r w:rsidR="00C37671">
              <w:rPr>
                <w:noProof/>
                <w:webHidden/>
              </w:rPr>
            </w:r>
            <w:r w:rsidR="00C37671">
              <w:rPr>
                <w:noProof/>
                <w:webHidden/>
              </w:rPr>
              <w:fldChar w:fldCharType="separate"/>
            </w:r>
            <w:r w:rsidR="00C37671">
              <w:rPr>
                <w:noProof/>
                <w:webHidden/>
              </w:rPr>
              <w:t>19</w:t>
            </w:r>
            <w:r w:rsidR="00C37671">
              <w:rPr>
                <w:noProof/>
                <w:webHidden/>
              </w:rPr>
              <w:fldChar w:fldCharType="end"/>
            </w:r>
          </w:hyperlink>
        </w:p>
        <w:p w:rsidR="00C37671" w:rsidRDefault="00B733E4">
          <w:pPr>
            <w:pStyle w:val="TOC1"/>
            <w:tabs>
              <w:tab w:val="right" w:leader="dot" w:pos="10790"/>
            </w:tabs>
            <w:rPr>
              <w:rFonts w:asciiTheme="minorHAnsi" w:eastAsiaTheme="minorEastAsia" w:hAnsiTheme="minorHAnsi"/>
              <w:noProof/>
            </w:rPr>
          </w:pPr>
          <w:hyperlink w:anchor="_Toc61274134" w:history="1">
            <w:r w:rsidR="00C37671" w:rsidRPr="000D2113">
              <w:rPr>
                <w:rStyle w:val="Hyperlink"/>
                <w:noProof/>
              </w:rPr>
              <w:t>CHECKLIST FOR SUCCESSFUL AIMS PAGES*</w:t>
            </w:r>
            <w:r w:rsidR="00C37671">
              <w:rPr>
                <w:noProof/>
                <w:webHidden/>
              </w:rPr>
              <w:tab/>
            </w:r>
            <w:r w:rsidR="00C37671">
              <w:rPr>
                <w:noProof/>
                <w:webHidden/>
              </w:rPr>
              <w:fldChar w:fldCharType="begin"/>
            </w:r>
            <w:r w:rsidR="00C37671">
              <w:rPr>
                <w:noProof/>
                <w:webHidden/>
              </w:rPr>
              <w:instrText xml:space="preserve"> PAGEREF _Toc61274134 \h </w:instrText>
            </w:r>
            <w:r w:rsidR="00C37671">
              <w:rPr>
                <w:noProof/>
                <w:webHidden/>
              </w:rPr>
            </w:r>
            <w:r w:rsidR="00C37671">
              <w:rPr>
                <w:noProof/>
                <w:webHidden/>
              </w:rPr>
              <w:fldChar w:fldCharType="separate"/>
            </w:r>
            <w:r w:rsidR="00C37671">
              <w:rPr>
                <w:noProof/>
                <w:webHidden/>
              </w:rPr>
              <w:t>20</w:t>
            </w:r>
            <w:r w:rsidR="00C37671">
              <w:rPr>
                <w:noProof/>
                <w:webHidden/>
              </w:rPr>
              <w:fldChar w:fldCharType="end"/>
            </w:r>
          </w:hyperlink>
        </w:p>
        <w:p w:rsidR="00C37671" w:rsidRDefault="00B733E4">
          <w:pPr>
            <w:pStyle w:val="TOC1"/>
            <w:tabs>
              <w:tab w:val="right" w:leader="dot" w:pos="10790"/>
            </w:tabs>
            <w:rPr>
              <w:rFonts w:asciiTheme="minorHAnsi" w:eastAsiaTheme="minorEastAsia" w:hAnsiTheme="minorHAnsi"/>
              <w:noProof/>
            </w:rPr>
          </w:pPr>
          <w:hyperlink w:anchor="_Toc61274135" w:history="1">
            <w:r w:rsidR="00C37671" w:rsidRPr="000D2113">
              <w:rPr>
                <w:rStyle w:val="Hyperlink"/>
                <w:rFonts w:cs="Calibri"/>
                <w:noProof/>
              </w:rPr>
              <w:t>Cover Page for DE-INBRE Pilot Project Application - 2021</w:t>
            </w:r>
            <w:r w:rsidR="00C37671">
              <w:rPr>
                <w:noProof/>
                <w:webHidden/>
              </w:rPr>
              <w:tab/>
            </w:r>
            <w:r w:rsidR="00C37671">
              <w:rPr>
                <w:noProof/>
                <w:webHidden/>
              </w:rPr>
              <w:fldChar w:fldCharType="begin"/>
            </w:r>
            <w:r w:rsidR="00C37671">
              <w:rPr>
                <w:noProof/>
                <w:webHidden/>
              </w:rPr>
              <w:instrText xml:space="preserve"> PAGEREF _Toc61274135 \h </w:instrText>
            </w:r>
            <w:r w:rsidR="00C37671">
              <w:rPr>
                <w:noProof/>
                <w:webHidden/>
              </w:rPr>
            </w:r>
            <w:r w:rsidR="00C37671">
              <w:rPr>
                <w:noProof/>
                <w:webHidden/>
              </w:rPr>
              <w:fldChar w:fldCharType="separate"/>
            </w:r>
            <w:r w:rsidR="00C37671">
              <w:rPr>
                <w:noProof/>
                <w:webHidden/>
              </w:rPr>
              <w:t>21</w:t>
            </w:r>
            <w:r w:rsidR="00C37671">
              <w:rPr>
                <w:noProof/>
                <w:webHidden/>
              </w:rPr>
              <w:fldChar w:fldCharType="end"/>
            </w:r>
          </w:hyperlink>
        </w:p>
        <w:p w:rsidR="00C37671" w:rsidRDefault="00B733E4">
          <w:pPr>
            <w:pStyle w:val="TOC1"/>
            <w:tabs>
              <w:tab w:val="right" w:leader="dot" w:pos="10790"/>
            </w:tabs>
            <w:rPr>
              <w:rFonts w:asciiTheme="minorHAnsi" w:eastAsiaTheme="minorEastAsia" w:hAnsiTheme="minorHAnsi"/>
              <w:noProof/>
            </w:rPr>
          </w:pPr>
          <w:hyperlink w:anchor="_Toc61274136" w:history="1">
            <w:r w:rsidR="00C37671" w:rsidRPr="000D2113">
              <w:rPr>
                <w:rStyle w:val="Hyperlink"/>
                <w:noProof/>
              </w:rPr>
              <w:t>REFERENCES CITED</w:t>
            </w:r>
            <w:r w:rsidR="00C37671">
              <w:rPr>
                <w:noProof/>
                <w:webHidden/>
              </w:rPr>
              <w:tab/>
            </w:r>
            <w:r w:rsidR="00C37671">
              <w:rPr>
                <w:noProof/>
                <w:webHidden/>
              </w:rPr>
              <w:fldChar w:fldCharType="begin"/>
            </w:r>
            <w:r w:rsidR="00C37671">
              <w:rPr>
                <w:noProof/>
                <w:webHidden/>
              </w:rPr>
              <w:instrText xml:space="preserve"> PAGEREF _Toc61274136 \h </w:instrText>
            </w:r>
            <w:r w:rsidR="00C37671">
              <w:rPr>
                <w:noProof/>
                <w:webHidden/>
              </w:rPr>
            </w:r>
            <w:r w:rsidR="00C37671">
              <w:rPr>
                <w:noProof/>
                <w:webHidden/>
              </w:rPr>
              <w:fldChar w:fldCharType="separate"/>
            </w:r>
            <w:r w:rsidR="00C37671">
              <w:rPr>
                <w:noProof/>
                <w:webHidden/>
              </w:rPr>
              <w:t>22</w:t>
            </w:r>
            <w:r w:rsidR="00C37671">
              <w:rPr>
                <w:noProof/>
                <w:webHidden/>
              </w:rPr>
              <w:fldChar w:fldCharType="end"/>
            </w:r>
          </w:hyperlink>
        </w:p>
        <w:p w:rsidR="009A5C41" w:rsidRDefault="009A5C41">
          <w:r>
            <w:rPr>
              <w:b/>
              <w:bCs/>
              <w:noProof/>
            </w:rPr>
            <w:fldChar w:fldCharType="end"/>
          </w:r>
        </w:p>
      </w:sdtContent>
    </w:sdt>
    <w:p w:rsidR="004C6C0F" w:rsidRDefault="004C6C0F">
      <w:pPr>
        <w:rPr>
          <w:rFonts w:ascii="Cambria" w:eastAsia="Cambria" w:hAnsi="Cambria"/>
          <w:color w:val="244061" w:themeColor="accent1" w:themeShade="80"/>
          <w:sz w:val="56"/>
          <w:szCs w:val="56"/>
        </w:rPr>
      </w:pPr>
      <w:r>
        <w:br w:type="page"/>
      </w:r>
    </w:p>
    <w:p w:rsidR="00063913" w:rsidRPr="008904FB" w:rsidRDefault="00E92744" w:rsidP="00FB6DF8">
      <w:pPr>
        <w:pStyle w:val="Heading1"/>
        <w:rPr>
          <w:rFonts w:cs="Cambria"/>
        </w:rPr>
      </w:pPr>
      <w:bookmarkStart w:id="1" w:name="_Toc61274117"/>
      <w:r w:rsidRPr="008904FB">
        <w:t>Request for Proposals</w:t>
      </w:r>
      <w:bookmarkEnd w:id="0"/>
      <w:bookmarkEnd w:id="1"/>
    </w:p>
    <w:p w:rsidR="00063913" w:rsidRPr="008904FB" w:rsidRDefault="00E92744" w:rsidP="00683213">
      <w:pPr>
        <w:pStyle w:val="Heading2"/>
      </w:pPr>
      <w:bookmarkStart w:id="2" w:name="Background,_Goals,_and_Objectives"/>
      <w:bookmarkStart w:id="3" w:name="_bookmark0"/>
      <w:bookmarkStart w:id="4" w:name="_Toc533170281"/>
      <w:bookmarkStart w:id="5" w:name="_Toc61274118"/>
      <w:bookmarkEnd w:id="2"/>
      <w:bookmarkEnd w:id="3"/>
      <w:r w:rsidRPr="008904FB">
        <w:t>Background, Goals, and Objectives</w:t>
      </w:r>
      <w:bookmarkEnd w:id="4"/>
      <w:bookmarkEnd w:id="5"/>
    </w:p>
    <w:tbl>
      <w:tblPr>
        <w:tblStyle w:val="GridTable4-Accent1"/>
        <w:tblpPr w:leftFromText="144" w:topFromText="101" w:bottomFromText="101" w:vertAnchor="text" w:horzAnchor="margin" w:tblpXSpec="right" w:tblpY="793"/>
        <w:tblW w:w="0" w:type="auto"/>
        <w:tblLayout w:type="fixed"/>
        <w:tblLook w:val="04A0" w:firstRow="1" w:lastRow="0" w:firstColumn="1" w:lastColumn="0" w:noHBand="0" w:noVBand="1"/>
      </w:tblPr>
      <w:tblGrid>
        <w:gridCol w:w="1584"/>
        <w:gridCol w:w="1584"/>
      </w:tblGrid>
      <w:tr w:rsidR="00BB30F0" w:rsidRPr="00BB30F0" w:rsidTr="00BB30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4" w:type="dxa"/>
          </w:tcPr>
          <w:p w:rsidR="00BB30F0" w:rsidRPr="00BB30F0" w:rsidRDefault="00BB30F0" w:rsidP="00BB30F0">
            <w:pPr>
              <w:pStyle w:val="BodyText"/>
              <w:spacing w:before="0"/>
              <w:ind w:left="115" w:right="130"/>
              <w:jc w:val="center"/>
              <w:rPr>
                <w:sz w:val="18"/>
                <w:szCs w:val="18"/>
              </w:rPr>
            </w:pPr>
            <w:r w:rsidRPr="00BB30F0">
              <w:rPr>
                <w:sz w:val="18"/>
                <w:szCs w:val="18"/>
              </w:rPr>
              <w:t>Research</w:t>
            </w:r>
            <w:r w:rsidRPr="00BB30F0">
              <w:rPr>
                <w:sz w:val="18"/>
                <w:szCs w:val="18"/>
              </w:rPr>
              <w:br/>
              <w:t>Independence Award</w:t>
            </w:r>
          </w:p>
        </w:tc>
        <w:tc>
          <w:tcPr>
            <w:tcW w:w="1584" w:type="dxa"/>
          </w:tcPr>
          <w:p w:rsidR="00BB30F0" w:rsidRPr="00BB30F0" w:rsidRDefault="00BB30F0" w:rsidP="00BB30F0">
            <w:pPr>
              <w:pStyle w:val="BodyText"/>
              <w:spacing w:before="0"/>
              <w:ind w:left="115" w:right="130"/>
              <w:jc w:val="center"/>
              <w:cnfStyle w:val="100000000000" w:firstRow="1" w:lastRow="0" w:firstColumn="0" w:lastColumn="0" w:oddVBand="0" w:evenVBand="0" w:oddHBand="0" w:evenHBand="0" w:firstRowFirstColumn="0" w:firstRowLastColumn="0" w:lastRowFirstColumn="0" w:lastRowLastColumn="0"/>
              <w:rPr>
                <w:sz w:val="18"/>
                <w:szCs w:val="18"/>
              </w:rPr>
            </w:pPr>
            <w:r w:rsidRPr="00BB30F0">
              <w:rPr>
                <w:sz w:val="18"/>
                <w:szCs w:val="18"/>
              </w:rPr>
              <w:t>Research</w:t>
            </w:r>
            <w:r w:rsidRPr="00BB30F0">
              <w:rPr>
                <w:sz w:val="18"/>
                <w:szCs w:val="18"/>
              </w:rPr>
              <w:br/>
              <w:t>Engagement</w:t>
            </w:r>
            <w:r w:rsidRPr="00BB30F0">
              <w:rPr>
                <w:sz w:val="18"/>
                <w:szCs w:val="18"/>
              </w:rPr>
              <w:br/>
              <w:t>Award</w:t>
            </w:r>
            <w:r w:rsidRPr="00BB30F0">
              <w:rPr>
                <w:rStyle w:val="FootnoteReference"/>
                <w:sz w:val="18"/>
                <w:szCs w:val="18"/>
              </w:rPr>
              <w:footnoteReference w:id="1"/>
            </w:r>
          </w:p>
        </w:tc>
      </w:tr>
      <w:tr w:rsidR="00BB30F0" w:rsidRPr="00BB30F0" w:rsidTr="00BB30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84" w:type="dxa"/>
            <w:vAlign w:val="center"/>
          </w:tcPr>
          <w:p w:rsidR="00BB30F0" w:rsidRPr="00BB30F0" w:rsidRDefault="00B733E4" w:rsidP="00BB30F0">
            <w:pPr>
              <w:pStyle w:val="BodyText"/>
              <w:spacing w:before="0"/>
              <w:jc w:val="center"/>
              <w:rPr>
                <w:b w:val="0"/>
                <w:sz w:val="18"/>
                <w:szCs w:val="18"/>
              </w:rPr>
            </w:pPr>
            <w:hyperlink r:id="rId12" w:history="1">
              <w:r w:rsidR="00BB30F0" w:rsidRPr="00BB30F0">
                <w:rPr>
                  <w:rStyle w:val="Hyperlink"/>
                  <w:b w:val="0"/>
                  <w:bCs w:val="0"/>
                  <w:sz w:val="18"/>
                  <w:szCs w:val="18"/>
                </w:rPr>
                <w:t>NIH R01</w:t>
              </w:r>
            </w:hyperlink>
          </w:p>
        </w:tc>
        <w:tc>
          <w:tcPr>
            <w:tcW w:w="1584" w:type="dxa"/>
            <w:vAlign w:val="center"/>
          </w:tcPr>
          <w:p w:rsidR="00BB30F0" w:rsidRPr="00BB30F0" w:rsidRDefault="00B733E4" w:rsidP="00BB30F0">
            <w:pPr>
              <w:pStyle w:val="BodyText"/>
              <w:spacing w:before="0"/>
              <w:jc w:val="center"/>
              <w:cnfStyle w:val="000000100000" w:firstRow="0" w:lastRow="0" w:firstColumn="0" w:lastColumn="0" w:oddVBand="0" w:evenVBand="0" w:oddHBand="1" w:evenHBand="0" w:firstRowFirstColumn="0" w:firstRowLastColumn="0" w:lastRowFirstColumn="0" w:lastRowLastColumn="0"/>
              <w:rPr>
                <w:sz w:val="18"/>
                <w:szCs w:val="18"/>
              </w:rPr>
            </w:pPr>
            <w:hyperlink r:id="rId13" w:history="1">
              <w:r w:rsidR="00BB30F0" w:rsidRPr="00BB30F0">
                <w:rPr>
                  <w:rStyle w:val="Hyperlink"/>
                  <w:sz w:val="18"/>
                  <w:szCs w:val="18"/>
                </w:rPr>
                <w:t>NIH R15</w:t>
              </w:r>
            </w:hyperlink>
          </w:p>
        </w:tc>
      </w:tr>
      <w:tr w:rsidR="00BB30F0" w:rsidRPr="00BB30F0" w:rsidTr="00BB30F0">
        <w:trPr>
          <w:trHeight w:val="144"/>
        </w:trPr>
        <w:tc>
          <w:tcPr>
            <w:cnfStyle w:val="001000000000" w:firstRow="0" w:lastRow="0" w:firstColumn="1" w:lastColumn="0" w:oddVBand="0" w:evenVBand="0" w:oddHBand="0" w:evenHBand="0" w:firstRowFirstColumn="0" w:firstRowLastColumn="0" w:lastRowFirstColumn="0" w:lastRowLastColumn="0"/>
            <w:tcW w:w="1584" w:type="dxa"/>
            <w:vAlign w:val="center"/>
          </w:tcPr>
          <w:p w:rsidR="00BB30F0" w:rsidRPr="00BB30F0" w:rsidRDefault="00B733E4" w:rsidP="00BB30F0">
            <w:pPr>
              <w:pStyle w:val="BodyText"/>
              <w:spacing w:before="0"/>
              <w:jc w:val="center"/>
              <w:rPr>
                <w:b w:val="0"/>
                <w:sz w:val="18"/>
                <w:szCs w:val="18"/>
              </w:rPr>
            </w:pPr>
            <w:hyperlink r:id="rId14" w:history="1">
              <w:r w:rsidR="00BB30F0" w:rsidRPr="00BB30F0">
                <w:rPr>
                  <w:rStyle w:val="Hyperlink"/>
                  <w:b w:val="0"/>
                  <w:bCs w:val="0"/>
                  <w:sz w:val="18"/>
                  <w:szCs w:val="18"/>
                </w:rPr>
                <w:t>NSF CAREER</w:t>
              </w:r>
            </w:hyperlink>
          </w:p>
        </w:tc>
        <w:tc>
          <w:tcPr>
            <w:tcW w:w="1584" w:type="dxa"/>
            <w:vAlign w:val="center"/>
          </w:tcPr>
          <w:p w:rsidR="00BB30F0" w:rsidRPr="00BB30F0" w:rsidRDefault="00B733E4" w:rsidP="00BB30F0">
            <w:pPr>
              <w:pStyle w:val="BodyText"/>
              <w:spacing w:before="0"/>
              <w:jc w:val="center"/>
              <w:cnfStyle w:val="000000000000" w:firstRow="0" w:lastRow="0" w:firstColumn="0" w:lastColumn="0" w:oddVBand="0" w:evenVBand="0" w:oddHBand="0" w:evenHBand="0" w:firstRowFirstColumn="0" w:firstRowLastColumn="0" w:lastRowFirstColumn="0" w:lastRowLastColumn="0"/>
              <w:rPr>
                <w:sz w:val="18"/>
                <w:szCs w:val="18"/>
              </w:rPr>
            </w:pPr>
            <w:hyperlink r:id="rId15" w:history="1">
              <w:r w:rsidR="00BB30F0" w:rsidRPr="00BB30F0">
                <w:rPr>
                  <w:rStyle w:val="Hyperlink"/>
                  <w:sz w:val="18"/>
                  <w:szCs w:val="18"/>
                </w:rPr>
                <w:t>NIH R34</w:t>
              </w:r>
            </w:hyperlink>
          </w:p>
        </w:tc>
      </w:tr>
      <w:tr w:rsidR="00BB30F0" w:rsidRPr="00BB30F0" w:rsidTr="00BB30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84" w:type="dxa"/>
            <w:vAlign w:val="center"/>
          </w:tcPr>
          <w:p w:rsidR="00BB30F0" w:rsidRPr="00BB30F0" w:rsidRDefault="00B733E4" w:rsidP="00BB30F0">
            <w:pPr>
              <w:pStyle w:val="BodyText"/>
              <w:spacing w:before="0"/>
              <w:jc w:val="center"/>
              <w:rPr>
                <w:b w:val="0"/>
                <w:sz w:val="18"/>
                <w:szCs w:val="18"/>
              </w:rPr>
            </w:pPr>
            <w:hyperlink r:id="rId16" w:history="1">
              <w:r w:rsidR="00BB30F0" w:rsidRPr="00BB30F0">
                <w:rPr>
                  <w:rStyle w:val="Hyperlink"/>
                  <w:b w:val="0"/>
                  <w:bCs w:val="0"/>
                  <w:sz w:val="18"/>
                  <w:szCs w:val="18"/>
                </w:rPr>
                <w:t>NSF PECASE</w:t>
              </w:r>
            </w:hyperlink>
          </w:p>
        </w:tc>
        <w:tc>
          <w:tcPr>
            <w:tcW w:w="1584" w:type="dxa"/>
            <w:vAlign w:val="center"/>
          </w:tcPr>
          <w:p w:rsidR="00BB30F0" w:rsidRPr="00BB30F0" w:rsidRDefault="00B733E4" w:rsidP="00BB30F0">
            <w:pPr>
              <w:pStyle w:val="BodyText"/>
              <w:spacing w:before="0"/>
              <w:jc w:val="center"/>
              <w:cnfStyle w:val="000000100000" w:firstRow="0" w:lastRow="0" w:firstColumn="0" w:lastColumn="0" w:oddVBand="0" w:evenVBand="0" w:oddHBand="1" w:evenHBand="0" w:firstRowFirstColumn="0" w:firstRowLastColumn="0" w:lastRowFirstColumn="0" w:lastRowLastColumn="0"/>
              <w:rPr>
                <w:sz w:val="18"/>
                <w:szCs w:val="18"/>
              </w:rPr>
            </w:pPr>
            <w:hyperlink r:id="rId17" w:history="1">
              <w:r w:rsidR="00BB30F0" w:rsidRPr="00BB30F0">
                <w:rPr>
                  <w:rStyle w:val="Hyperlink"/>
                  <w:sz w:val="18"/>
                  <w:szCs w:val="18"/>
                </w:rPr>
                <w:t>NIH K01</w:t>
              </w:r>
            </w:hyperlink>
          </w:p>
        </w:tc>
      </w:tr>
      <w:tr w:rsidR="00BB30F0" w:rsidRPr="00BB30F0" w:rsidTr="00BB30F0">
        <w:trPr>
          <w:trHeight w:val="144"/>
        </w:trPr>
        <w:tc>
          <w:tcPr>
            <w:cnfStyle w:val="001000000000" w:firstRow="0" w:lastRow="0" w:firstColumn="1" w:lastColumn="0" w:oddVBand="0" w:evenVBand="0" w:oddHBand="0" w:evenHBand="0" w:firstRowFirstColumn="0" w:firstRowLastColumn="0" w:lastRowFirstColumn="0" w:lastRowLastColumn="0"/>
            <w:tcW w:w="1584" w:type="dxa"/>
            <w:vAlign w:val="center"/>
          </w:tcPr>
          <w:p w:rsidR="00BB30F0" w:rsidRPr="00BB30F0" w:rsidRDefault="00B733E4" w:rsidP="00BB30F0">
            <w:pPr>
              <w:pStyle w:val="BodyText"/>
              <w:spacing w:before="0"/>
              <w:jc w:val="center"/>
              <w:rPr>
                <w:b w:val="0"/>
                <w:sz w:val="18"/>
                <w:szCs w:val="18"/>
              </w:rPr>
            </w:pPr>
            <w:hyperlink r:id="rId18" w:history="1">
              <w:r w:rsidR="00BB30F0" w:rsidRPr="00BB30F0">
                <w:rPr>
                  <w:rStyle w:val="Hyperlink"/>
                  <w:b w:val="0"/>
                  <w:bCs w:val="0"/>
                  <w:sz w:val="18"/>
                  <w:szCs w:val="18"/>
                </w:rPr>
                <w:t>NIH R41/42</w:t>
              </w:r>
            </w:hyperlink>
          </w:p>
        </w:tc>
        <w:tc>
          <w:tcPr>
            <w:tcW w:w="1584" w:type="dxa"/>
            <w:vAlign w:val="center"/>
          </w:tcPr>
          <w:p w:rsidR="00BB30F0" w:rsidRPr="00BB30F0" w:rsidRDefault="00B733E4" w:rsidP="00BB30F0">
            <w:pPr>
              <w:pStyle w:val="BodyText"/>
              <w:spacing w:before="0"/>
              <w:jc w:val="center"/>
              <w:cnfStyle w:val="000000000000" w:firstRow="0" w:lastRow="0" w:firstColumn="0" w:lastColumn="0" w:oddVBand="0" w:evenVBand="0" w:oddHBand="0" w:evenHBand="0" w:firstRowFirstColumn="0" w:firstRowLastColumn="0" w:lastRowFirstColumn="0" w:lastRowLastColumn="0"/>
              <w:rPr>
                <w:sz w:val="18"/>
                <w:szCs w:val="18"/>
              </w:rPr>
            </w:pPr>
            <w:hyperlink r:id="rId19" w:history="1">
              <w:r w:rsidR="00BB30F0" w:rsidRPr="00BB30F0">
                <w:rPr>
                  <w:rStyle w:val="Hyperlink"/>
                  <w:sz w:val="18"/>
                  <w:szCs w:val="18"/>
                </w:rPr>
                <w:t>NIH K07</w:t>
              </w:r>
            </w:hyperlink>
          </w:p>
        </w:tc>
      </w:tr>
      <w:tr w:rsidR="00BB30F0" w:rsidRPr="00BB30F0" w:rsidTr="00BB30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84" w:type="dxa"/>
            <w:vAlign w:val="center"/>
          </w:tcPr>
          <w:p w:rsidR="00BB30F0" w:rsidRPr="00BB30F0" w:rsidRDefault="00B733E4" w:rsidP="00BB30F0">
            <w:pPr>
              <w:pStyle w:val="BodyText"/>
              <w:spacing w:before="0"/>
              <w:jc w:val="center"/>
              <w:rPr>
                <w:b w:val="0"/>
                <w:sz w:val="18"/>
                <w:szCs w:val="18"/>
              </w:rPr>
            </w:pPr>
            <w:hyperlink r:id="rId20" w:history="1">
              <w:r w:rsidR="00BB30F0" w:rsidRPr="00BB30F0">
                <w:rPr>
                  <w:rStyle w:val="Hyperlink"/>
                  <w:b w:val="0"/>
                  <w:bCs w:val="0"/>
                  <w:sz w:val="18"/>
                  <w:szCs w:val="18"/>
                </w:rPr>
                <w:t>NIH R43/44</w:t>
              </w:r>
            </w:hyperlink>
          </w:p>
        </w:tc>
        <w:tc>
          <w:tcPr>
            <w:tcW w:w="1584" w:type="dxa"/>
            <w:vAlign w:val="center"/>
          </w:tcPr>
          <w:p w:rsidR="00BB30F0" w:rsidRPr="00BB30F0" w:rsidRDefault="00B733E4" w:rsidP="00BB30F0">
            <w:pPr>
              <w:pStyle w:val="BodyText"/>
              <w:spacing w:before="0"/>
              <w:jc w:val="center"/>
              <w:cnfStyle w:val="000000100000" w:firstRow="0" w:lastRow="0" w:firstColumn="0" w:lastColumn="0" w:oddVBand="0" w:evenVBand="0" w:oddHBand="1" w:evenHBand="0" w:firstRowFirstColumn="0" w:firstRowLastColumn="0" w:lastRowFirstColumn="0" w:lastRowLastColumn="0"/>
              <w:rPr>
                <w:sz w:val="18"/>
                <w:szCs w:val="18"/>
              </w:rPr>
            </w:pPr>
            <w:hyperlink r:id="rId21" w:history="1">
              <w:r w:rsidR="00BB30F0" w:rsidRPr="00BB30F0">
                <w:rPr>
                  <w:rStyle w:val="Hyperlink"/>
                  <w:sz w:val="18"/>
                  <w:szCs w:val="18"/>
                </w:rPr>
                <w:t>NIH K08</w:t>
              </w:r>
            </w:hyperlink>
          </w:p>
        </w:tc>
      </w:tr>
      <w:tr w:rsidR="00BB30F0" w:rsidRPr="00BB30F0" w:rsidTr="00BB30F0">
        <w:trPr>
          <w:trHeight w:val="144"/>
        </w:trPr>
        <w:tc>
          <w:tcPr>
            <w:cnfStyle w:val="001000000000" w:firstRow="0" w:lastRow="0" w:firstColumn="1" w:lastColumn="0" w:oddVBand="0" w:evenVBand="0" w:oddHBand="0" w:evenHBand="0" w:firstRowFirstColumn="0" w:firstRowLastColumn="0" w:lastRowFirstColumn="0" w:lastRowLastColumn="0"/>
            <w:tcW w:w="1584" w:type="dxa"/>
            <w:vAlign w:val="center"/>
          </w:tcPr>
          <w:p w:rsidR="00BB30F0" w:rsidRPr="00BB30F0" w:rsidRDefault="00B733E4" w:rsidP="00BB30F0">
            <w:pPr>
              <w:pStyle w:val="BodyText"/>
              <w:spacing w:before="0"/>
              <w:jc w:val="center"/>
              <w:rPr>
                <w:b w:val="0"/>
                <w:sz w:val="18"/>
                <w:szCs w:val="18"/>
              </w:rPr>
            </w:pPr>
            <w:hyperlink r:id="rId22" w:anchor="PSeries" w:history="1">
              <w:r w:rsidR="00BB30F0" w:rsidRPr="00BB30F0">
                <w:rPr>
                  <w:rStyle w:val="Hyperlink"/>
                  <w:b w:val="0"/>
                  <w:bCs w:val="0"/>
                  <w:sz w:val="18"/>
                  <w:szCs w:val="18"/>
                </w:rPr>
                <w:t>NIH P01</w:t>
              </w:r>
            </w:hyperlink>
          </w:p>
        </w:tc>
        <w:tc>
          <w:tcPr>
            <w:tcW w:w="1584" w:type="dxa"/>
            <w:vAlign w:val="center"/>
          </w:tcPr>
          <w:p w:rsidR="00BB30F0" w:rsidRPr="00BB30F0" w:rsidRDefault="00B733E4" w:rsidP="00BB30F0">
            <w:pPr>
              <w:pStyle w:val="BodyText"/>
              <w:spacing w:before="0"/>
              <w:jc w:val="center"/>
              <w:cnfStyle w:val="000000000000" w:firstRow="0" w:lastRow="0" w:firstColumn="0" w:lastColumn="0" w:oddVBand="0" w:evenVBand="0" w:oddHBand="0" w:evenHBand="0" w:firstRowFirstColumn="0" w:firstRowLastColumn="0" w:lastRowFirstColumn="0" w:lastRowLastColumn="0"/>
              <w:rPr>
                <w:sz w:val="18"/>
                <w:szCs w:val="18"/>
              </w:rPr>
            </w:pPr>
            <w:hyperlink r:id="rId23" w:history="1">
              <w:r w:rsidR="00BB30F0" w:rsidRPr="00BB30F0">
                <w:rPr>
                  <w:rStyle w:val="Hyperlink"/>
                  <w:sz w:val="18"/>
                  <w:szCs w:val="18"/>
                </w:rPr>
                <w:t>NIH K23</w:t>
              </w:r>
            </w:hyperlink>
          </w:p>
        </w:tc>
      </w:tr>
      <w:tr w:rsidR="00BB30F0" w:rsidRPr="00BB30F0" w:rsidTr="00BB30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584" w:type="dxa"/>
            <w:vAlign w:val="center"/>
          </w:tcPr>
          <w:p w:rsidR="00BB30F0" w:rsidRPr="00BB30F0" w:rsidRDefault="00B733E4" w:rsidP="00BB30F0">
            <w:pPr>
              <w:pStyle w:val="BodyText"/>
              <w:spacing w:before="0"/>
              <w:jc w:val="center"/>
              <w:rPr>
                <w:b w:val="0"/>
                <w:sz w:val="18"/>
                <w:szCs w:val="18"/>
              </w:rPr>
            </w:pPr>
            <w:hyperlink r:id="rId24" w:history="1">
              <w:r w:rsidR="00BB30F0" w:rsidRPr="00BB30F0">
                <w:rPr>
                  <w:rStyle w:val="Hyperlink"/>
                  <w:b w:val="0"/>
                  <w:bCs w:val="0"/>
                  <w:sz w:val="18"/>
                  <w:szCs w:val="18"/>
                </w:rPr>
                <w:t>NIH P20</w:t>
              </w:r>
            </w:hyperlink>
          </w:p>
        </w:tc>
        <w:tc>
          <w:tcPr>
            <w:tcW w:w="1584" w:type="dxa"/>
            <w:vAlign w:val="center"/>
          </w:tcPr>
          <w:p w:rsidR="00BB30F0" w:rsidRPr="00BB30F0" w:rsidRDefault="00B733E4" w:rsidP="00BB30F0">
            <w:pPr>
              <w:pStyle w:val="BodyText"/>
              <w:spacing w:before="0"/>
              <w:jc w:val="center"/>
              <w:cnfStyle w:val="000000100000" w:firstRow="0" w:lastRow="0" w:firstColumn="0" w:lastColumn="0" w:oddVBand="0" w:evenVBand="0" w:oddHBand="1" w:evenHBand="0" w:firstRowFirstColumn="0" w:firstRowLastColumn="0" w:lastRowFirstColumn="0" w:lastRowLastColumn="0"/>
              <w:rPr>
                <w:sz w:val="18"/>
                <w:szCs w:val="18"/>
              </w:rPr>
            </w:pPr>
            <w:hyperlink r:id="rId25" w:history="1">
              <w:r w:rsidR="00BB30F0" w:rsidRPr="00BB30F0">
                <w:rPr>
                  <w:rStyle w:val="Hyperlink"/>
                  <w:sz w:val="18"/>
                  <w:szCs w:val="18"/>
                </w:rPr>
                <w:t>NIH K25</w:t>
              </w:r>
            </w:hyperlink>
          </w:p>
        </w:tc>
      </w:tr>
      <w:tr w:rsidR="00BB30F0" w:rsidRPr="00BB30F0" w:rsidTr="00BB30F0">
        <w:trPr>
          <w:trHeight w:val="144"/>
        </w:trPr>
        <w:tc>
          <w:tcPr>
            <w:cnfStyle w:val="001000000000" w:firstRow="0" w:lastRow="0" w:firstColumn="1" w:lastColumn="0" w:oddVBand="0" w:evenVBand="0" w:oddHBand="0" w:evenHBand="0" w:firstRowFirstColumn="0" w:firstRowLastColumn="0" w:lastRowFirstColumn="0" w:lastRowLastColumn="0"/>
            <w:tcW w:w="1584" w:type="dxa"/>
            <w:vAlign w:val="center"/>
          </w:tcPr>
          <w:p w:rsidR="00BB30F0" w:rsidRPr="00BB30F0" w:rsidRDefault="00BB30F0" w:rsidP="00BB30F0">
            <w:pPr>
              <w:pStyle w:val="BodyText"/>
              <w:spacing w:before="0"/>
              <w:jc w:val="center"/>
              <w:rPr>
                <w:rStyle w:val="Hyperlink"/>
                <w:sz w:val="18"/>
                <w:szCs w:val="18"/>
              </w:rPr>
            </w:pPr>
          </w:p>
        </w:tc>
        <w:tc>
          <w:tcPr>
            <w:tcW w:w="1584" w:type="dxa"/>
            <w:vAlign w:val="center"/>
          </w:tcPr>
          <w:p w:rsidR="00BB30F0" w:rsidRPr="00BB30F0" w:rsidRDefault="00B733E4" w:rsidP="00BB30F0">
            <w:pPr>
              <w:pStyle w:val="BodyText"/>
              <w:spacing w:before="0"/>
              <w:jc w:val="center"/>
              <w:cnfStyle w:val="000000000000" w:firstRow="0" w:lastRow="0" w:firstColumn="0" w:lastColumn="0" w:oddVBand="0" w:evenVBand="0" w:oddHBand="0" w:evenHBand="0" w:firstRowFirstColumn="0" w:firstRowLastColumn="0" w:lastRowFirstColumn="0" w:lastRowLastColumn="0"/>
              <w:rPr>
                <w:rStyle w:val="Hyperlink"/>
                <w:sz w:val="18"/>
                <w:szCs w:val="18"/>
              </w:rPr>
            </w:pPr>
            <w:hyperlink r:id="rId26" w:history="1">
              <w:r w:rsidR="00BB30F0" w:rsidRPr="00BB30F0">
                <w:rPr>
                  <w:rStyle w:val="Hyperlink"/>
                  <w:sz w:val="18"/>
                  <w:szCs w:val="18"/>
                </w:rPr>
                <w:t>NSF RUI/ROA</w:t>
              </w:r>
            </w:hyperlink>
          </w:p>
        </w:tc>
      </w:tr>
      <w:tr w:rsidR="00BB30F0" w:rsidRPr="00BB30F0" w:rsidTr="00BB30F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3168" w:type="dxa"/>
            <w:gridSpan w:val="2"/>
            <w:vAlign w:val="center"/>
          </w:tcPr>
          <w:p w:rsidR="00BB30F0" w:rsidRPr="00BB30F0" w:rsidRDefault="00BB30F0" w:rsidP="00BB30F0">
            <w:pPr>
              <w:pStyle w:val="BodyText"/>
              <w:spacing w:before="0"/>
              <w:jc w:val="center"/>
              <w:rPr>
                <w:sz w:val="18"/>
                <w:szCs w:val="18"/>
              </w:rPr>
            </w:pPr>
            <w:r w:rsidRPr="00BB30F0">
              <w:rPr>
                <w:sz w:val="18"/>
                <w:szCs w:val="18"/>
              </w:rPr>
              <w:t>Table 1:  Grants that may be targeted by a Pilot Awardee.</w:t>
            </w:r>
          </w:p>
        </w:tc>
      </w:tr>
    </w:tbl>
    <w:p w:rsidR="001C1933" w:rsidRDefault="0038023F" w:rsidP="003B3136">
      <w:pPr>
        <w:pStyle w:val="BodyText"/>
      </w:pPr>
      <w:r w:rsidRPr="008904FB">
        <w:t>A</w:t>
      </w:r>
      <w:r w:rsidR="00E92744" w:rsidRPr="008904FB">
        <w:t xml:space="preserve"> fundamental goal of Delaware INBRE </w:t>
      </w:r>
      <w:r w:rsidR="009C0087" w:rsidRPr="008904FB">
        <w:t xml:space="preserve">(DE-INBRE) </w:t>
      </w:r>
      <w:r w:rsidR="00E92744" w:rsidRPr="008904FB">
        <w:t xml:space="preserve">is to develop </w:t>
      </w:r>
      <w:r w:rsidR="00FD6A77" w:rsidRPr="008904FB">
        <w:t xml:space="preserve">broad-based biomedical research capabilities </w:t>
      </w:r>
      <w:r w:rsidR="007E41EB" w:rsidRPr="008904FB">
        <w:t>that</w:t>
      </w:r>
      <w:r w:rsidR="00FD6A77" w:rsidRPr="008904FB">
        <w:t xml:space="preserve"> support </w:t>
      </w:r>
      <w:r w:rsidR="006A700D" w:rsidRPr="008904FB">
        <w:t>the growth</w:t>
      </w:r>
      <w:r w:rsidR="00FD6A77" w:rsidRPr="008904FB">
        <w:t xml:space="preserve"> </w:t>
      </w:r>
      <w:r w:rsidR="007E41EB" w:rsidRPr="008904FB">
        <w:t xml:space="preserve">of </w:t>
      </w:r>
      <w:r w:rsidR="00FD6A77" w:rsidRPr="008904FB">
        <w:t>a diverse, self-sustaining biomedical research enterprise</w:t>
      </w:r>
      <w:r w:rsidR="007E41EB" w:rsidRPr="008904FB">
        <w:t xml:space="preserve"> in the state</w:t>
      </w:r>
      <w:r w:rsidR="00FD6A77" w:rsidRPr="008904FB">
        <w:t>.</w:t>
      </w:r>
      <w:r w:rsidR="007E41EB" w:rsidRPr="008904FB">
        <w:t xml:space="preserve"> </w:t>
      </w:r>
      <w:r w:rsidR="00E92744" w:rsidRPr="008904FB">
        <w:t xml:space="preserve">To accomplish this goal, </w:t>
      </w:r>
      <w:r w:rsidR="007004F4" w:rsidRPr="008904FB">
        <w:t xml:space="preserve">     </w:t>
      </w:r>
      <w:r w:rsidR="0037261F" w:rsidRPr="008904FB">
        <w:t>DE-INBRE supports</w:t>
      </w:r>
      <w:r w:rsidR="00E92744" w:rsidRPr="008904FB">
        <w:t xml:space="preserve"> a statewide network </w:t>
      </w:r>
      <w:r w:rsidR="007E41EB" w:rsidRPr="008904FB">
        <w:t>including</w:t>
      </w:r>
      <w:r w:rsidR="00E92744" w:rsidRPr="008904FB">
        <w:t xml:space="preserve"> the University of Delaware (UD), Delaware State University (DSU), Christiana Care (CCHS), Nemours - Alfred I. duPont Hospital for Children, and Delaware Technical Community College</w:t>
      </w:r>
      <w:r w:rsidR="007004F4" w:rsidRPr="008904FB">
        <w:t xml:space="preserve"> (DTCC)</w:t>
      </w:r>
      <w:r w:rsidR="00E92744" w:rsidRPr="008904FB">
        <w:t xml:space="preserve">. </w:t>
      </w:r>
      <w:r w:rsidR="00FD6A77" w:rsidRPr="008904FB">
        <w:t>P</w:t>
      </w:r>
      <w:r w:rsidR="00E92744" w:rsidRPr="008904FB">
        <w:t>rincipal objective</w:t>
      </w:r>
      <w:r w:rsidRPr="008904FB">
        <w:t>s</w:t>
      </w:r>
      <w:r w:rsidR="00E92744" w:rsidRPr="008904FB">
        <w:t xml:space="preserve"> of this network </w:t>
      </w:r>
      <w:r w:rsidRPr="008904FB">
        <w:t>are to increase research engagement across DE-INBRE institutions</w:t>
      </w:r>
      <w:r w:rsidR="00A91E8C" w:rsidRPr="008904FB">
        <w:t xml:space="preserve"> and to increase the number of independent investigators in the state. </w:t>
      </w:r>
      <w:r w:rsidR="00E92744" w:rsidRPr="008904FB">
        <w:t xml:space="preserve">Pilot Awards </w:t>
      </w:r>
      <w:r w:rsidR="00FD6A77" w:rsidRPr="008904FB">
        <w:t xml:space="preserve">are offered to </w:t>
      </w:r>
      <w:r w:rsidR="00E92744" w:rsidRPr="008904FB">
        <w:t>support the</w:t>
      </w:r>
      <w:r w:rsidR="00A91E8C" w:rsidRPr="008904FB">
        <w:t>se objectives</w:t>
      </w:r>
      <w:r w:rsidR="003B3136" w:rsidRPr="008904FB">
        <w:t>.</w:t>
      </w:r>
    </w:p>
    <w:p w:rsidR="009F47FC" w:rsidRDefault="009F47FC" w:rsidP="003B3136">
      <w:pPr>
        <w:pStyle w:val="BodyText"/>
      </w:pPr>
      <w:r>
        <w:t xml:space="preserve">Two </w:t>
      </w:r>
      <w:r w:rsidR="00340BED" w:rsidRPr="008904FB">
        <w:t>types of pilot awards are offered through the DE-INBRE Developmental Research Project Program (</w:t>
      </w:r>
      <w:r w:rsidR="00340BED" w:rsidRPr="00BB30F0">
        <w:rPr>
          <w:b/>
        </w:rPr>
        <w:t>DRPP</w:t>
      </w:r>
      <w:r w:rsidR="00340BED" w:rsidRPr="008904FB">
        <w:t xml:space="preserve">):  </w:t>
      </w:r>
      <w:r w:rsidR="00340BED" w:rsidRPr="008904FB">
        <w:rPr>
          <w:i/>
        </w:rPr>
        <w:t>Research Independence Awards</w:t>
      </w:r>
      <w:r>
        <w:t xml:space="preserve"> and </w:t>
      </w:r>
      <w:r w:rsidR="00340BED" w:rsidRPr="008904FB">
        <w:rPr>
          <w:i/>
        </w:rPr>
        <w:t>Research Engagement Awards</w:t>
      </w:r>
      <w:r w:rsidR="00340BED" w:rsidRPr="008904FB">
        <w:t xml:space="preserve">. These awards support research and </w:t>
      </w:r>
      <w:r>
        <w:t>development</w:t>
      </w:r>
      <w:r w:rsidRPr="008904FB">
        <w:t xml:space="preserve"> </w:t>
      </w:r>
      <w:r w:rsidR="00340BED" w:rsidRPr="008904FB">
        <w:t xml:space="preserve">activities that lead to grant applications that clearly propel an investigator toward </w:t>
      </w:r>
      <w:r>
        <w:t xml:space="preserve">establishing a </w:t>
      </w:r>
      <w:r w:rsidR="00340BED" w:rsidRPr="008904FB">
        <w:t xml:space="preserve">sustainable research program. </w:t>
      </w:r>
    </w:p>
    <w:p w:rsidR="00C37671" w:rsidRDefault="00C37671" w:rsidP="003B3136">
      <w:pPr>
        <w:pStyle w:val="BodyText"/>
      </w:pPr>
    </w:p>
    <w:p w:rsidR="007075B8" w:rsidRPr="009F47FC" w:rsidRDefault="00340BED" w:rsidP="00BB30F0">
      <w:pPr>
        <w:pStyle w:val="BodyText"/>
        <w:ind w:left="720" w:right="720"/>
        <w:jc w:val="center"/>
        <w:rPr>
          <w:i/>
        </w:rPr>
      </w:pPr>
      <w:r w:rsidRPr="009F47FC">
        <w:rPr>
          <w:i/>
        </w:rPr>
        <w:t>Pilot investigators are expected to leverage the considerable resources available to them through DE-INBRE to develop and submit one or more competitive grant applications. Depending on the specific needs of the individual applying for a Pilot Award, a large number of potential follow-on grant applications may be considered appropriate (</w:t>
      </w:r>
      <w:r w:rsidR="00CF69D1" w:rsidRPr="009F47FC">
        <w:rPr>
          <w:i/>
        </w:rPr>
        <w:t xml:space="preserve">for examples, </w:t>
      </w:r>
      <w:r w:rsidRPr="009F47FC">
        <w:rPr>
          <w:i/>
        </w:rPr>
        <w:t>see Table 1).</w:t>
      </w:r>
      <w:bookmarkStart w:id="6" w:name="Program_Description"/>
      <w:bookmarkStart w:id="7" w:name="_bookmark1"/>
      <w:bookmarkEnd w:id="6"/>
      <w:bookmarkEnd w:id="7"/>
    </w:p>
    <w:p w:rsidR="00063913" w:rsidRPr="008904FB" w:rsidRDefault="007007F3" w:rsidP="007075B8">
      <w:pPr>
        <w:pStyle w:val="Heading2"/>
      </w:pPr>
      <w:bookmarkStart w:id="8" w:name="_Toc533170283"/>
      <w:bookmarkStart w:id="9" w:name="_Toc61274119"/>
      <w:r w:rsidRPr="008904FB">
        <w:t xml:space="preserve">General </w:t>
      </w:r>
      <w:r w:rsidR="00E92744" w:rsidRPr="008904FB">
        <w:t>Program Description</w:t>
      </w:r>
      <w:bookmarkEnd w:id="8"/>
      <w:bookmarkEnd w:id="9"/>
    </w:p>
    <w:p w:rsidR="00905388" w:rsidRPr="008904FB" w:rsidRDefault="00BB30F0" w:rsidP="003B3136">
      <w:pPr>
        <w:pStyle w:val="BodyText"/>
      </w:pPr>
      <w:r>
        <w:t xml:space="preserve">Proposals to the </w:t>
      </w:r>
      <w:r w:rsidR="00905388" w:rsidRPr="008904FB">
        <w:t>DE-INBRE</w:t>
      </w:r>
      <w:r w:rsidR="003B3136" w:rsidRPr="008904FB">
        <w:t>-</w:t>
      </w:r>
      <w:r w:rsidR="00905388" w:rsidRPr="008904FB">
        <w:t>sponsored Pilot Award mechanisms</w:t>
      </w:r>
      <w:r w:rsidR="007007F3" w:rsidRPr="008904FB">
        <w:t xml:space="preserve"> have two features in common:  1) they are written and executed in conjunction with a mentor or mentoring team</w:t>
      </w:r>
      <w:r w:rsidR="003B3136" w:rsidRPr="008904FB">
        <w:t xml:space="preserve"> suitable to the applicant and their experience</w:t>
      </w:r>
      <w:r w:rsidR="007007F3" w:rsidRPr="008904FB">
        <w:t xml:space="preserve">; 2) they are driven by </w:t>
      </w:r>
      <w:r w:rsidR="003B3136" w:rsidRPr="008904FB">
        <w:t xml:space="preserve">at least one </w:t>
      </w:r>
      <w:r w:rsidR="007007F3" w:rsidRPr="008904FB">
        <w:t>underlying research question within the broad scope of DE-INBRE</w:t>
      </w:r>
      <w:r w:rsidR="003B3136" w:rsidRPr="008904FB">
        <w:t>’s goals</w:t>
      </w:r>
      <w:r w:rsidR="007007F3" w:rsidRPr="008904FB">
        <w:t>.</w:t>
      </w:r>
    </w:p>
    <w:p w:rsidR="00063913" w:rsidRPr="008904FB" w:rsidRDefault="00E92744" w:rsidP="00CF69D1">
      <w:pPr>
        <w:pStyle w:val="Heading3"/>
      </w:pPr>
      <w:bookmarkStart w:id="10" w:name="Mentoring_Requirement"/>
      <w:bookmarkStart w:id="11" w:name="_bookmark2"/>
      <w:bookmarkStart w:id="12" w:name="_Toc533170284"/>
      <w:bookmarkStart w:id="13" w:name="_Toc61274120"/>
      <w:bookmarkEnd w:id="10"/>
      <w:bookmarkEnd w:id="11"/>
      <w:r w:rsidRPr="008904FB">
        <w:t>Mentoring Requirement</w:t>
      </w:r>
      <w:bookmarkEnd w:id="12"/>
      <w:bookmarkEnd w:id="13"/>
    </w:p>
    <w:p w:rsidR="00063913" w:rsidRPr="008904FB" w:rsidRDefault="00E92744" w:rsidP="003B3136">
      <w:pPr>
        <w:pStyle w:val="BodyText"/>
      </w:pPr>
      <w:r w:rsidRPr="008904FB">
        <w:t xml:space="preserve">Delaware INBRE Pilot Projects have a strong mentoring component. Along with </w:t>
      </w:r>
      <w:r w:rsidR="00CF69D1" w:rsidRPr="008904FB">
        <w:t>academic</w:t>
      </w:r>
      <w:r w:rsidRPr="008904FB">
        <w:t xml:space="preserve"> merit, mentorship plans, </w:t>
      </w:r>
      <w:r w:rsidR="00BB30F0">
        <w:t xml:space="preserve">individual development plans, </w:t>
      </w:r>
      <w:r w:rsidRPr="008904FB">
        <w:t xml:space="preserve">descriptions of the research environment, and indications of institutional support </w:t>
      </w:r>
      <w:r w:rsidR="00CF69D1" w:rsidRPr="008904FB">
        <w:t xml:space="preserve">are all </w:t>
      </w:r>
      <w:r w:rsidRPr="008904FB">
        <w:t xml:space="preserve">key factors in determining an application’s strengths. Accordingly, applicants must identify a mentor who will help guide their </w:t>
      </w:r>
      <w:r w:rsidR="00CF69D1" w:rsidRPr="008904FB">
        <w:t>project</w:t>
      </w:r>
      <w:r w:rsidRPr="008904FB">
        <w:t xml:space="preserve">. The mentor should be </w:t>
      </w:r>
      <w:r w:rsidR="007004F4" w:rsidRPr="008904FB">
        <w:t xml:space="preserve">an </w:t>
      </w:r>
      <w:r w:rsidRPr="008904FB">
        <w:t xml:space="preserve">active investigator in the area </w:t>
      </w:r>
      <w:r w:rsidR="00CF69D1" w:rsidRPr="008904FB">
        <w:t>covered by the DRPP Pilot Grant proposal</w:t>
      </w:r>
      <w:r w:rsidRPr="008904FB">
        <w:t xml:space="preserve"> and </w:t>
      </w:r>
      <w:r w:rsidR="00CF69D1" w:rsidRPr="008904FB">
        <w:t xml:space="preserve">must be </w:t>
      </w:r>
      <w:r w:rsidRPr="008904FB">
        <w:t xml:space="preserve">committed to the </w:t>
      </w:r>
      <w:r w:rsidR="00CF69D1" w:rsidRPr="008904FB">
        <w:t>goals articulated in the proposal</w:t>
      </w:r>
      <w:r w:rsidRPr="008904FB">
        <w:t xml:space="preserve">. </w:t>
      </w:r>
      <w:r w:rsidR="00CF69D1" w:rsidRPr="008904FB">
        <w:t xml:space="preserve">Applicants </w:t>
      </w:r>
      <w:r w:rsidRPr="008904FB">
        <w:t>are encouraged to identify more than one mentor</w:t>
      </w:r>
      <w:r w:rsidR="00CF69D1" w:rsidRPr="008904FB">
        <w:t xml:space="preserve"> </w:t>
      </w:r>
      <w:r w:rsidRPr="008904FB">
        <w:t xml:space="preserve">as this is often advantageous in providing expert advice in </w:t>
      </w:r>
      <w:r w:rsidR="00CF69D1" w:rsidRPr="008904FB">
        <w:t xml:space="preserve">developing sustainable </w:t>
      </w:r>
      <w:r w:rsidRPr="008904FB">
        <w:t>program</w:t>
      </w:r>
      <w:r w:rsidR="00CF69D1" w:rsidRPr="008904FB">
        <w:t>s</w:t>
      </w:r>
      <w:r w:rsidRPr="008904FB">
        <w:t>. The principal mentor, or a member of the mentoring team, should have a successful track record of mentoring individuals at the candidate’s career stage</w:t>
      </w:r>
      <w:r w:rsidR="00C3024E">
        <w:t xml:space="preserve"> in the development of research projects and programs</w:t>
      </w:r>
      <w:r w:rsidRPr="008904FB">
        <w:t>. The candidate must work with their mentor(s) in preparing the Pilot Project application.</w:t>
      </w:r>
    </w:p>
    <w:p w:rsidR="00063913" w:rsidRPr="008904FB" w:rsidRDefault="00E92744" w:rsidP="00CF69D1">
      <w:pPr>
        <w:pStyle w:val="Heading3"/>
      </w:pPr>
      <w:bookmarkStart w:id="14" w:name="Scope_of_Pilot_Research"/>
      <w:bookmarkStart w:id="15" w:name="_bookmark3"/>
      <w:bookmarkStart w:id="16" w:name="_Toc533170285"/>
      <w:bookmarkStart w:id="17" w:name="_Toc61274121"/>
      <w:bookmarkEnd w:id="14"/>
      <w:bookmarkEnd w:id="15"/>
      <w:r w:rsidRPr="008904FB">
        <w:t>Scope of Pilot Research</w:t>
      </w:r>
      <w:bookmarkEnd w:id="16"/>
      <w:bookmarkEnd w:id="17"/>
    </w:p>
    <w:p w:rsidR="007075B8" w:rsidRPr="008904FB" w:rsidRDefault="00322612" w:rsidP="00322612">
      <w:pPr>
        <w:pStyle w:val="BodyText"/>
      </w:pPr>
      <w:r w:rsidRPr="008904FB">
        <w:t xml:space="preserve">Pilot grant applications must address an important, underlying research challenge or question. Proposals addressing a wide range of topics are welcome, but Pilot Project research must be categorized within DE-INBRE’s broad areas of focus:  cancer, cardiovascular disease, and neuroscience research. There has been important progress in these three areas to improve the health of Delawareans, but significant work remains, and applicants are encouraged to address health, healthcare, and health equity needs in the state. In particular, the DE-INBRE welcomes applications that investigate factors related to health equity within one or more of DE-INBRE’s three focus areas.  In addition, each DE-INBRE institution has identified its own research priorities, and applicants are encouraged to discuss their planned applications with the DE-INBRE leadership at their home institution to assure alignment with </w:t>
      </w:r>
      <w:r w:rsidR="00F96921">
        <w:t>institutional</w:t>
      </w:r>
      <w:r w:rsidR="00F96921" w:rsidRPr="008904FB">
        <w:t xml:space="preserve"> </w:t>
      </w:r>
      <w:r w:rsidRPr="008904FB">
        <w:t>priorities.</w:t>
      </w:r>
    </w:p>
    <w:p w:rsidR="007075B8" w:rsidRPr="008904FB" w:rsidRDefault="007075B8" w:rsidP="003B3136">
      <w:pPr>
        <w:pStyle w:val="BodyText"/>
      </w:pPr>
      <w:r w:rsidRPr="008904FB">
        <w:t>Applicants are encouraged to consider a broad scope of potential scientific domains in their research, including</w:t>
      </w:r>
    </w:p>
    <w:p w:rsidR="00063913" w:rsidRPr="008904FB" w:rsidRDefault="00063913">
      <w:pPr>
        <w:spacing w:before="4"/>
        <w:rPr>
          <w:rFonts w:ascii="Calibri" w:eastAsia="Calibri" w:hAnsi="Calibri" w:cs="Calibri"/>
          <w:kern w:val="16"/>
          <w:sz w:val="6"/>
          <w:szCs w:val="6"/>
        </w:rPr>
      </w:pPr>
    </w:p>
    <w:tbl>
      <w:tblPr>
        <w:tblW w:w="0" w:type="auto"/>
        <w:tblInd w:w="630" w:type="dxa"/>
        <w:tblLayout w:type="fixed"/>
        <w:tblCellMar>
          <w:left w:w="0" w:type="dxa"/>
          <w:right w:w="0" w:type="dxa"/>
        </w:tblCellMar>
        <w:tblLook w:val="01E0" w:firstRow="1" w:lastRow="1" w:firstColumn="1" w:lastColumn="1" w:noHBand="0" w:noVBand="0"/>
      </w:tblPr>
      <w:tblGrid>
        <w:gridCol w:w="4944"/>
        <w:gridCol w:w="4461"/>
      </w:tblGrid>
      <w:tr w:rsidR="00063913" w:rsidRPr="008904FB" w:rsidTr="00407409">
        <w:trPr>
          <w:trHeight w:hRule="exact" w:val="288"/>
        </w:trPr>
        <w:tc>
          <w:tcPr>
            <w:tcW w:w="4944" w:type="dxa"/>
            <w:tcBorders>
              <w:top w:val="nil"/>
              <w:left w:val="nil"/>
              <w:bottom w:val="nil"/>
              <w:right w:val="nil"/>
            </w:tcBorders>
          </w:tcPr>
          <w:p w:rsidR="00F96921" w:rsidRDefault="00F96921" w:rsidP="00D3550E">
            <w:pPr>
              <w:pStyle w:val="ListParagraph"/>
              <w:numPr>
                <w:ilvl w:val="0"/>
                <w:numId w:val="22"/>
              </w:numPr>
              <w:ind w:left="360" w:hanging="270"/>
              <w:rPr>
                <w:rFonts w:ascii="Calibri" w:eastAsia="Calibri" w:hAnsi="Calibri" w:cs="Calibri"/>
                <w:kern w:val="16"/>
              </w:rPr>
            </w:pPr>
            <w:r w:rsidRPr="008904FB">
              <w:rPr>
                <w:rFonts w:ascii="Calibri"/>
                <w:kern w:val="16"/>
              </w:rPr>
              <w:t>epidemiology</w:t>
            </w:r>
            <w:r w:rsidRPr="008904FB">
              <w:rPr>
                <w:rFonts w:ascii="Calibri" w:eastAsia="Calibri" w:hAnsi="Calibri" w:cs="Calibri"/>
                <w:kern w:val="16"/>
              </w:rPr>
              <w:t xml:space="preserve"> </w:t>
            </w:r>
          </w:p>
          <w:p w:rsidR="00063913" w:rsidRPr="008904FB" w:rsidRDefault="00D3550E" w:rsidP="00D3550E">
            <w:pPr>
              <w:pStyle w:val="ListParagraph"/>
              <w:numPr>
                <w:ilvl w:val="0"/>
                <w:numId w:val="22"/>
              </w:numPr>
              <w:ind w:left="360" w:hanging="270"/>
              <w:rPr>
                <w:rFonts w:ascii="Calibri" w:eastAsia="Calibri" w:hAnsi="Calibri" w:cs="Calibri"/>
                <w:kern w:val="16"/>
              </w:rPr>
            </w:pPr>
            <w:r w:rsidRPr="008904FB">
              <w:rPr>
                <w:rFonts w:ascii="Calibri" w:eastAsia="Calibri" w:hAnsi="Calibri" w:cs="Calibri"/>
                <w:kern w:val="16"/>
              </w:rPr>
              <w:t>m</w:t>
            </w:r>
            <w:r w:rsidR="007075B8" w:rsidRPr="008904FB">
              <w:rPr>
                <w:rFonts w:ascii="Calibri" w:eastAsia="Calibri" w:hAnsi="Calibri" w:cs="Calibri"/>
                <w:kern w:val="16"/>
              </w:rPr>
              <w:t>olecular</w:t>
            </w:r>
            <w:r w:rsidRPr="008904FB">
              <w:rPr>
                <w:rFonts w:ascii="Calibri" w:eastAsia="Calibri" w:hAnsi="Calibri" w:cs="Calibri"/>
                <w:kern w:val="16"/>
              </w:rPr>
              <w:t xml:space="preserve"> </w:t>
            </w:r>
            <w:r w:rsidR="007075B8" w:rsidRPr="008904FB">
              <w:rPr>
                <w:rFonts w:ascii="Calibri" w:eastAsia="Calibri" w:hAnsi="Calibri" w:cs="Calibri"/>
                <w:kern w:val="16"/>
              </w:rPr>
              <w:t>/</w:t>
            </w:r>
            <w:r w:rsidRPr="008904FB">
              <w:rPr>
                <w:rFonts w:ascii="Calibri" w:eastAsia="Calibri" w:hAnsi="Calibri" w:cs="Calibri"/>
                <w:kern w:val="16"/>
              </w:rPr>
              <w:t xml:space="preserve"> </w:t>
            </w:r>
            <w:r w:rsidR="007075B8" w:rsidRPr="008904FB">
              <w:rPr>
                <w:rFonts w:ascii="Calibri" w:eastAsia="Calibri" w:hAnsi="Calibri" w:cs="Calibri"/>
                <w:kern w:val="16"/>
              </w:rPr>
              <w:t>cellular biology</w:t>
            </w:r>
          </w:p>
        </w:tc>
        <w:tc>
          <w:tcPr>
            <w:tcW w:w="4461" w:type="dxa"/>
            <w:tcBorders>
              <w:top w:val="nil"/>
              <w:left w:val="nil"/>
              <w:bottom w:val="nil"/>
              <w:right w:val="nil"/>
            </w:tcBorders>
          </w:tcPr>
          <w:p w:rsidR="00063913" w:rsidRPr="008904FB" w:rsidRDefault="007075B8" w:rsidP="00D3550E">
            <w:pPr>
              <w:pStyle w:val="ListParagraph"/>
              <w:numPr>
                <w:ilvl w:val="0"/>
                <w:numId w:val="21"/>
              </w:numPr>
              <w:ind w:left="360" w:hanging="270"/>
              <w:rPr>
                <w:rFonts w:ascii="Calibri" w:eastAsia="Calibri" w:hAnsi="Calibri" w:cs="Calibri"/>
                <w:kern w:val="16"/>
              </w:rPr>
            </w:pPr>
            <w:r w:rsidRPr="008904FB">
              <w:rPr>
                <w:rFonts w:ascii="Calibri" w:eastAsia="Calibri" w:hAnsi="Calibri" w:cs="Calibri"/>
                <w:kern w:val="16"/>
              </w:rPr>
              <w:t>simulation and modeling</w:t>
            </w:r>
          </w:p>
        </w:tc>
      </w:tr>
      <w:tr w:rsidR="00063913" w:rsidRPr="008904FB" w:rsidTr="00407409">
        <w:trPr>
          <w:trHeight w:hRule="exact" w:val="288"/>
        </w:trPr>
        <w:tc>
          <w:tcPr>
            <w:tcW w:w="4944" w:type="dxa"/>
            <w:tcBorders>
              <w:top w:val="nil"/>
              <w:left w:val="nil"/>
              <w:bottom w:val="nil"/>
              <w:right w:val="nil"/>
            </w:tcBorders>
          </w:tcPr>
          <w:p w:rsidR="00063913" w:rsidRPr="008904FB" w:rsidRDefault="007075B8" w:rsidP="00D3550E">
            <w:pPr>
              <w:pStyle w:val="ListParagraph"/>
              <w:numPr>
                <w:ilvl w:val="0"/>
                <w:numId w:val="20"/>
              </w:numPr>
              <w:ind w:left="360" w:hanging="270"/>
              <w:rPr>
                <w:rFonts w:ascii="Calibri" w:eastAsia="Calibri" w:hAnsi="Calibri" w:cs="Calibri"/>
                <w:kern w:val="16"/>
              </w:rPr>
            </w:pPr>
            <w:r w:rsidRPr="008904FB">
              <w:rPr>
                <w:rFonts w:ascii="Calibri" w:eastAsia="Calibri" w:hAnsi="Calibri" w:cs="Calibri"/>
                <w:kern w:val="16"/>
              </w:rPr>
              <w:t>bioinformatics/data science</w:t>
            </w:r>
          </w:p>
        </w:tc>
        <w:tc>
          <w:tcPr>
            <w:tcW w:w="4461" w:type="dxa"/>
            <w:tcBorders>
              <w:top w:val="nil"/>
              <w:left w:val="nil"/>
              <w:bottom w:val="nil"/>
              <w:right w:val="nil"/>
            </w:tcBorders>
          </w:tcPr>
          <w:p w:rsidR="00063913" w:rsidRPr="008904FB" w:rsidRDefault="007075B8" w:rsidP="00D3550E">
            <w:pPr>
              <w:pStyle w:val="ListParagraph"/>
              <w:numPr>
                <w:ilvl w:val="0"/>
                <w:numId w:val="19"/>
              </w:numPr>
              <w:ind w:left="360" w:hanging="270"/>
              <w:rPr>
                <w:rFonts w:ascii="Calibri" w:eastAsia="Calibri" w:hAnsi="Calibri" w:cs="Calibri"/>
                <w:kern w:val="16"/>
              </w:rPr>
            </w:pPr>
            <w:r w:rsidRPr="008904FB">
              <w:rPr>
                <w:rFonts w:ascii="Calibri" w:eastAsia="Calibri" w:hAnsi="Calibri" w:cs="Calibri"/>
                <w:kern w:val="16"/>
              </w:rPr>
              <w:t>whole organisms, organ systems, tissue</w:t>
            </w:r>
          </w:p>
        </w:tc>
      </w:tr>
      <w:tr w:rsidR="007075B8" w:rsidRPr="008904FB" w:rsidTr="00407409">
        <w:trPr>
          <w:trHeight w:hRule="exact" w:val="288"/>
        </w:trPr>
        <w:tc>
          <w:tcPr>
            <w:tcW w:w="4944" w:type="dxa"/>
            <w:tcBorders>
              <w:top w:val="nil"/>
              <w:left w:val="nil"/>
              <w:bottom w:val="nil"/>
              <w:right w:val="nil"/>
            </w:tcBorders>
          </w:tcPr>
          <w:p w:rsidR="007075B8" w:rsidRPr="008904FB" w:rsidRDefault="007075B8" w:rsidP="00D3550E">
            <w:pPr>
              <w:pStyle w:val="ListParagraph"/>
              <w:numPr>
                <w:ilvl w:val="0"/>
                <w:numId w:val="24"/>
              </w:numPr>
              <w:ind w:left="360" w:hanging="270"/>
              <w:rPr>
                <w:rFonts w:ascii="Calibri" w:eastAsia="Calibri" w:hAnsi="Calibri" w:cs="Calibri"/>
                <w:kern w:val="16"/>
              </w:rPr>
            </w:pPr>
            <w:r w:rsidRPr="008904FB">
              <w:rPr>
                <w:rFonts w:ascii="Calibri"/>
                <w:kern w:val="16"/>
              </w:rPr>
              <w:t>clinical imaging</w:t>
            </w:r>
          </w:p>
        </w:tc>
        <w:tc>
          <w:tcPr>
            <w:tcW w:w="4461" w:type="dxa"/>
            <w:tcBorders>
              <w:top w:val="nil"/>
              <w:left w:val="nil"/>
              <w:bottom w:val="nil"/>
              <w:right w:val="nil"/>
            </w:tcBorders>
          </w:tcPr>
          <w:p w:rsidR="007075B8" w:rsidRPr="008904FB" w:rsidRDefault="007075B8" w:rsidP="00D3550E">
            <w:pPr>
              <w:pStyle w:val="ListParagraph"/>
              <w:numPr>
                <w:ilvl w:val="0"/>
                <w:numId w:val="23"/>
              </w:numPr>
              <w:ind w:left="360" w:hanging="270"/>
              <w:rPr>
                <w:rFonts w:ascii="Calibri" w:eastAsia="Calibri" w:hAnsi="Calibri" w:cs="Calibri"/>
                <w:kern w:val="16"/>
              </w:rPr>
            </w:pPr>
            <w:r w:rsidRPr="008904FB">
              <w:rPr>
                <w:rFonts w:ascii="Calibri"/>
                <w:kern w:val="16"/>
              </w:rPr>
              <w:t>physiology/pathophysiology</w:t>
            </w:r>
          </w:p>
        </w:tc>
      </w:tr>
      <w:tr w:rsidR="007075B8" w:rsidRPr="008904FB" w:rsidTr="00407409">
        <w:trPr>
          <w:trHeight w:hRule="exact" w:val="288"/>
        </w:trPr>
        <w:tc>
          <w:tcPr>
            <w:tcW w:w="4944" w:type="dxa"/>
            <w:tcBorders>
              <w:top w:val="nil"/>
              <w:left w:val="nil"/>
              <w:bottom w:val="nil"/>
              <w:right w:val="nil"/>
            </w:tcBorders>
          </w:tcPr>
          <w:p w:rsidR="007075B8" w:rsidRPr="008904FB" w:rsidRDefault="007075B8" w:rsidP="00D3550E">
            <w:pPr>
              <w:pStyle w:val="ListParagraph"/>
              <w:numPr>
                <w:ilvl w:val="0"/>
                <w:numId w:val="22"/>
              </w:numPr>
              <w:ind w:left="360" w:hanging="270"/>
              <w:rPr>
                <w:rFonts w:ascii="Calibri" w:eastAsia="Calibri" w:hAnsi="Calibri" w:cs="Calibri"/>
                <w:kern w:val="16"/>
              </w:rPr>
            </w:pPr>
            <w:r w:rsidRPr="008904FB">
              <w:rPr>
                <w:rFonts w:ascii="Calibri"/>
                <w:kern w:val="16"/>
              </w:rPr>
              <w:t>advanced diagnostics and screening</w:t>
            </w:r>
          </w:p>
        </w:tc>
        <w:tc>
          <w:tcPr>
            <w:tcW w:w="4461" w:type="dxa"/>
            <w:tcBorders>
              <w:top w:val="nil"/>
              <w:left w:val="nil"/>
              <w:bottom w:val="nil"/>
              <w:right w:val="nil"/>
            </w:tcBorders>
          </w:tcPr>
          <w:p w:rsidR="007075B8" w:rsidRPr="008904FB" w:rsidRDefault="007075B8" w:rsidP="00D3550E">
            <w:pPr>
              <w:pStyle w:val="ListParagraph"/>
              <w:numPr>
                <w:ilvl w:val="0"/>
                <w:numId w:val="21"/>
              </w:numPr>
              <w:ind w:left="360" w:hanging="270"/>
              <w:rPr>
                <w:rFonts w:ascii="Calibri" w:eastAsia="Calibri" w:hAnsi="Calibri" w:cs="Calibri"/>
                <w:kern w:val="16"/>
              </w:rPr>
            </w:pPr>
            <w:r w:rsidRPr="008904FB">
              <w:rPr>
                <w:rFonts w:ascii="Calibri"/>
                <w:kern w:val="16"/>
              </w:rPr>
              <w:t>policy research</w:t>
            </w:r>
          </w:p>
        </w:tc>
      </w:tr>
      <w:tr w:rsidR="007075B8" w:rsidRPr="008904FB" w:rsidTr="00407409">
        <w:trPr>
          <w:trHeight w:hRule="exact" w:val="288"/>
        </w:trPr>
        <w:tc>
          <w:tcPr>
            <w:tcW w:w="4944" w:type="dxa"/>
            <w:tcBorders>
              <w:top w:val="nil"/>
              <w:left w:val="nil"/>
              <w:bottom w:val="nil"/>
              <w:right w:val="nil"/>
            </w:tcBorders>
          </w:tcPr>
          <w:p w:rsidR="007075B8" w:rsidRPr="008904FB" w:rsidRDefault="007075B8" w:rsidP="00D3550E">
            <w:pPr>
              <w:pStyle w:val="ListParagraph"/>
              <w:numPr>
                <w:ilvl w:val="0"/>
                <w:numId w:val="20"/>
              </w:numPr>
              <w:ind w:left="360" w:hanging="270"/>
              <w:rPr>
                <w:rFonts w:ascii="Calibri" w:eastAsia="Calibri" w:hAnsi="Calibri" w:cs="Calibri"/>
                <w:kern w:val="16"/>
              </w:rPr>
            </w:pPr>
          </w:p>
        </w:tc>
        <w:tc>
          <w:tcPr>
            <w:tcW w:w="4461" w:type="dxa"/>
            <w:tcBorders>
              <w:top w:val="nil"/>
              <w:left w:val="nil"/>
              <w:bottom w:val="nil"/>
              <w:right w:val="nil"/>
            </w:tcBorders>
          </w:tcPr>
          <w:p w:rsidR="007075B8" w:rsidRPr="008904FB" w:rsidRDefault="007075B8" w:rsidP="00D3550E">
            <w:pPr>
              <w:pStyle w:val="ListParagraph"/>
              <w:numPr>
                <w:ilvl w:val="0"/>
                <w:numId w:val="19"/>
              </w:numPr>
              <w:ind w:left="360" w:hanging="270"/>
              <w:rPr>
                <w:rFonts w:ascii="Calibri" w:eastAsia="Calibri" w:hAnsi="Calibri" w:cs="Calibri"/>
                <w:kern w:val="16"/>
              </w:rPr>
            </w:pPr>
            <w:r w:rsidRPr="008904FB">
              <w:rPr>
                <w:rFonts w:ascii="Calibri"/>
                <w:kern w:val="16"/>
              </w:rPr>
              <w:t>physical activity and social participation</w:t>
            </w:r>
          </w:p>
        </w:tc>
      </w:tr>
      <w:tr w:rsidR="007075B8" w:rsidRPr="008904FB" w:rsidTr="00407409">
        <w:trPr>
          <w:trHeight w:hRule="exact" w:val="591"/>
        </w:trPr>
        <w:tc>
          <w:tcPr>
            <w:tcW w:w="4944" w:type="dxa"/>
            <w:tcBorders>
              <w:top w:val="nil"/>
              <w:left w:val="nil"/>
              <w:bottom w:val="nil"/>
              <w:right w:val="nil"/>
            </w:tcBorders>
          </w:tcPr>
          <w:p w:rsidR="00407409" w:rsidRPr="008904FB" w:rsidRDefault="007075B8" w:rsidP="00D3550E">
            <w:pPr>
              <w:pStyle w:val="ListParagraph"/>
              <w:numPr>
                <w:ilvl w:val="0"/>
                <w:numId w:val="18"/>
              </w:numPr>
              <w:ind w:left="360" w:hanging="270"/>
              <w:rPr>
                <w:rFonts w:ascii="Calibri" w:eastAsia="Calibri" w:hAnsi="Calibri" w:cs="Calibri"/>
                <w:kern w:val="16"/>
              </w:rPr>
            </w:pPr>
            <w:r w:rsidRPr="008904FB">
              <w:rPr>
                <w:rFonts w:ascii="Calibri"/>
                <w:kern w:val="16"/>
              </w:rPr>
              <w:t>disparities in health or healthcare</w:t>
            </w:r>
          </w:p>
          <w:p w:rsidR="007075B8" w:rsidRPr="008904FB" w:rsidRDefault="007075B8" w:rsidP="00D3550E">
            <w:pPr>
              <w:pStyle w:val="TableParagraph"/>
              <w:ind w:left="360" w:hanging="270"/>
              <w:rPr>
                <w:rFonts w:ascii="Calibri" w:eastAsia="Calibri" w:hAnsi="Calibri" w:cs="Calibri"/>
                <w:kern w:val="16"/>
              </w:rPr>
            </w:pPr>
          </w:p>
        </w:tc>
        <w:tc>
          <w:tcPr>
            <w:tcW w:w="4461" w:type="dxa"/>
            <w:tcBorders>
              <w:top w:val="nil"/>
              <w:left w:val="nil"/>
              <w:bottom w:val="nil"/>
              <w:right w:val="nil"/>
            </w:tcBorders>
          </w:tcPr>
          <w:p w:rsidR="007075B8" w:rsidRPr="008904FB" w:rsidRDefault="007075B8" w:rsidP="00D3550E">
            <w:pPr>
              <w:pStyle w:val="ListParagraph"/>
              <w:numPr>
                <w:ilvl w:val="0"/>
                <w:numId w:val="17"/>
              </w:numPr>
              <w:ind w:left="360" w:hanging="270"/>
              <w:rPr>
                <w:rFonts w:ascii="Calibri" w:eastAsia="Calibri" w:hAnsi="Calibri" w:cs="Calibri"/>
                <w:kern w:val="16"/>
              </w:rPr>
            </w:pPr>
            <w:r w:rsidRPr="008904FB">
              <w:rPr>
                <w:rFonts w:ascii="Calibri"/>
                <w:kern w:val="16"/>
              </w:rPr>
              <w:t xml:space="preserve">leveraging existing data </w:t>
            </w:r>
            <w:r w:rsidR="00407409" w:rsidRPr="008904FB">
              <w:rPr>
                <w:rFonts w:ascii="Calibri"/>
                <w:kern w:val="16"/>
              </w:rPr>
              <w:t>or</w:t>
            </w:r>
            <w:r w:rsidRPr="008904FB">
              <w:rPr>
                <w:rFonts w:ascii="Calibri"/>
                <w:kern w:val="16"/>
              </w:rPr>
              <w:t xml:space="preserve"> health</w:t>
            </w:r>
            <w:r w:rsidR="00407409" w:rsidRPr="008904FB">
              <w:rPr>
                <w:rFonts w:ascii="Calibri"/>
                <w:kern w:val="16"/>
              </w:rPr>
              <w:t xml:space="preserve"> </w:t>
            </w:r>
            <w:r w:rsidRPr="008904FB">
              <w:rPr>
                <w:rFonts w:ascii="Calibri"/>
                <w:kern w:val="16"/>
              </w:rPr>
              <w:t>informatics resources</w:t>
            </w:r>
          </w:p>
        </w:tc>
      </w:tr>
    </w:tbl>
    <w:p w:rsidR="00063913" w:rsidRPr="008904FB" w:rsidRDefault="00E92744" w:rsidP="003B3136">
      <w:pPr>
        <w:pStyle w:val="BodyText"/>
      </w:pPr>
      <w:r w:rsidRPr="008904FB">
        <w:t>Within a scientific domain, Pilot Project</w:t>
      </w:r>
      <w:r w:rsidR="000E33CC">
        <w:t>s</w:t>
      </w:r>
      <w:r w:rsidR="007075B8" w:rsidRPr="008904FB">
        <w:t xml:space="preserve"> </w:t>
      </w:r>
      <w:r w:rsidRPr="008904FB">
        <w:t>typically reflect one of four stages of research: 1) development of technologies or methods for assessment or intervention, 2) basic research</w:t>
      </w:r>
      <w:r w:rsidR="00F96921">
        <w:t xml:space="preserve"> addressing fundamental mechanisms</w:t>
      </w:r>
      <w:r w:rsidRPr="008904FB">
        <w:t>, 3) translational research</w:t>
      </w:r>
      <w:r w:rsidR="00F96921">
        <w:t xml:space="preserve"> linking fundamental knowledge with </w:t>
      </w:r>
      <w:r w:rsidR="00895FC6">
        <w:t>critical medical</w:t>
      </w:r>
      <w:r w:rsidR="00025EAE">
        <w:t>/health</w:t>
      </w:r>
      <w:r w:rsidR="00895FC6">
        <w:t xml:space="preserve"> needs</w:t>
      </w:r>
      <w:r w:rsidRPr="008904FB">
        <w:t>, 4) clinical research</w:t>
      </w:r>
      <w:r w:rsidR="00F96921">
        <w:t xml:space="preserve"> involving human subjects, or 5) </w:t>
      </w:r>
      <w:r w:rsidR="00895FC6">
        <w:t>research into factors associated with disease or disease spread</w:t>
      </w:r>
      <w:r w:rsidRPr="008904FB">
        <w:t xml:space="preserve">. Intended to seed future funding and </w:t>
      </w:r>
      <w:r w:rsidR="007075B8" w:rsidRPr="008904FB">
        <w:t xml:space="preserve">program </w:t>
      </w:r>
      <w:r w:rsidRPr="008904FB">
        <w:t xml:space="preserve">growth, </w:t>
      </w:r>
      <w:r w:rsidR="007075B8" w:rsidRPr="008904FB">
        <w:t>DE-</w:t>
      </w:r>
      <w:r w:rsidRPr="008904FB">
        <w:t>INBRE Pilot Projects may take the form of:</w:t>
      </w:r>
    </w:p>
    <w:p w:rsidR="00063913" w:rsidRPr="008904FB" w:rsidRDefault="00E92744" w:rsidP="000E33CC">
      <w:pPr>
        <w:pStyle w:val="BodyText"/>
        <w:numPr>
          <w:ilvl w:val="0"/>
          <w:numId w:val="16"/>
        </w:numPr>
        <w:ind w:left="1080" w:right="130" w:hanging="360"/>
      </w:pPr>
      <w:r w:rsidRPr="008904FB">
        <w:t xml:space="preserve">Analysis of existing data or integration </w:t>
      </w:r>
      <w:r w:rsidR="007007F3" w:rsidRPr="008904FB">
        <w:t>of</w:t>
      </w:r>
      <w:r w:rsidRPr="008904FB">
        <w:t xml:space="preserve"> dataset</w:t>
      </w:r>
      <w:r w:rsidR="007007F3" w:rsidRPr="008904FB">
        <w:t>s</w:t>
      </w:r>
    </w:p>
    <w:p w:rsidR="00063913" w:rsidRPr="008904FB" w:rsidRDefault="00E92744" w:rsidP="000E33CC">
      <w:pPr>
        <w:pStyle w:val="BodyText"/>
        <w:numPr>
          <w:ilvl w:val="0"/>
          <w:numId w:val="16"/>
        </w:numPr>
        <w:spacing w:before="0"/>
        <w:ind w:left="1080" w:right="130" w:hanging="360"/>
      </w:pPr>
      <w:r w:rsidRPr="008904FB">
        <w:t xml:space="preserve">Development and/or validation of novel instrumentation </w:t>
      </w:r>
      <w:r w:rsidR="007075B8" w:rsidRPr="008904FB">
        <w:t>or</w:t>
      </w:r>
      <w:r w:rsidRPr="008904FB">
        <w:t xml:space="preserve"> methods</w:t>
      </w:r>
    </w:p>
    <w:p w:rsidR="00063913" w:rsidRPr="008904FB" w:rsidRDefault="00E92744" w:rsidP="000E33CC">
      <w:pPr>
        <w:pStyle w:val="BodyText"/>
        <w:numPr>
          <w:ilvl w:val="0"/>
          <w:numId w:val="16"/>
        </w:numPr>
        <w:spacing w:before="0"/>
        <w:ind w:left="1080" w:right="130" w:hanging="360"/>
      </w:pPr>
      <w:r w:rsidRPr="008904FB">
        <w:t>Small, self-contained feasibility projects</w:t>
      </w:r>
    </w:p>
    <w:p w:rsidR="00063913" w:rsidRPr="008904FB" w:rsidRDefault="007007F3" w:rsidP="000E33CC">
      <w:pPr>
        <w:pStyle w:val="BodyText"/>
        <w:numPr>
          <w:ilvl w:val="0"/>
          <w:numId w:val="16"/>
        </w:numPr>
        <w:spacing w:before="0"/>
        <w:ind w:left="1080" w:right="130" w:hanging="360"/>
      </w:pPr>
      <w:r w:rsidRPr="008904FB">
        <w:t>Acquisition and analysis of data needed to support subsequent grant submissions</w:t>
      </w:r>
    </w:p>
    <w:p w:rsidR="00063913" w:rsidRPr="008904FB" w:rsidRDefault="007007F3" w:rsidP="007007F3">
      <w:pPr>
        <w:pStyle w:val="Heading2"/>
        <w:ind w:left="0"/>
      </w:pPr>
      <w:bookmarkStart w:id="18" w:name="Individual,_Collaborative,_and_Integrate"/>
      <w:bookmarkStart w:id="19" w:name="_bookmark4"/>
      <w:bookmarkStart w:id="20" w:name="_Toc533170286"/>
      <w:bookmarkStart w:id="21" w:name="_Toc61274122"/>
      <w:bookmarkEnd w:id="18"/>
      <w:bookmarkEnd w:id="19"/>
      <w:r w:rsidRPr="008904FB">
        <w:t xml:space="preserve">Types of Pilot Grant </w:t>
      </w:r>
      <w:r w:rsidR="00E92744" w:rsidRPr="008904FB">
        <w:t>Submissions</w:t>
      </w:r>
      <w:bookmarkEnd w:id="20"/>
      <w:bookmarkEnd w:id="21"/>
    </w:p>
    <w:p w:rsidR="00063913" w:rsidRPr="008904FB" w:rsidRDefault="00E92744" w:rsidP="003B3136">
      <w:pPr>
        <w:pStyle w:val="BodyText"/>
      </w:pPr>
      <w:r w:rsidRPr="008904FB">
        <w:t xml:space="preserve">The DE-INBRE supports </w:t>
      </w:r>
      <w:r w:rsidR="00FF60C7">
        <w:t>two</w:t>
      </w:r>
      <w:r w:rsidRPr="008904FB">
        <w:t xml:space="preserve"> types of Pilot Project submissions:</w:t>
      </w:r>
    </w:p>
    <w:p w:rsidR="00063913" w:rsidRPr="009C7981" w:rsidRDefault="00E92744" w:rsidP="00407409">
      <w:pPr>
        <w:pStyle w:val="Heading3"/>
      </w:pPr>
      <w:bookmarkStart w:id="22" w:name="Individual_Research:"/>
      <w:bookmarkStart w:id="23" w:name="_bookmark5"/>
      <w:bookmarkStart w:id="24" w:name="_Toc533170287"/>
      <w:bookmarkStart w:id="25" w:name="_Toc61274123"/>
      <w:bookmarkEnd w:id="22"/>
      <w:bookmarkEnd w:id="23"/>
      <w:r w:rsidRPr="008904FB">
        <w:t>Research</w:t>
      </w:r>
      <w:r w:rsidR="00407409" w:rsidRPr="008904FB">
        <w:t xml:space="preserve"> Independence </w:t>
      </w:r>
      <w:r w:rsidR="00407409" w:rsidRPr="009C7981">
        <w:t>Award</w:t>
      </w:r>
      <w:r w:rsidR="0009444D" w:rsidRPr="009C7981">
        <w:t>s</w:t>
      </w:r>
      <w:r w:rsidR="00403F79" w:rsidRPr="009C7981">
        <w:t xml:space="preserve"> ($</w:t>
      </w:r>
      <w:r w:rsidR="00895FC6" w:rsidRPr="009C7981">
        <w:t>60,000</w:t>
      </w:r>
      <w:r w:rsidR="00403F79" w:rsidRPr="009C7981">
        <w:t xml:space="preserve"> per year for up to 2 years)</w:t>
      </w:r>
      <w:r w:rsidRPr="009C7981">
        <w:t>:</w:t>
      </w:r>
      <w:bookmarkEnd w:id="24"/>
      <w:bookmarkEnd w:id="25"/>
    </w:p>
    <w:p w:rsidR="00403F79" w:rsidRPr="009C7981" w:rsidRDefault="00926AEA" w:rsidP="00926AEA">
      <w:pPr>
        <w:pStyle w:val="BodyText"/>
      </w:pPr>
      <w:r w:rsidRPr="009C7981">
        <w:t xml:space="preserve">The goal of the Research Independence Award is to support investigators to advance toward research independence by receiving an NIH research grant. </w:t>
      </w:r>
      <w:r w:rsidR="00403F79" w:rsidRPr="009C7981">
        <w:t xml:space="preserve">These awards support promising investigators to obtain substantial research funding and to become established researchers who are no longer considered new investigators by the NIH. Pilot investigators are expected to leverage the considerable resources available to them through DE-INBRE to develop and submit one or more competitive research grant applications by the end of their Pilot Award support. NIH R01 grants are the gold standard to indicate research independence, and </w:t>
      </w:r>
      <w:r w:rsidR="00941F27" w:rsidRPr="009C7981">
        <w:t>DE-</w:t>
      </w:r>
      <w:r w:rsidR="00403F79" w:rsidRPr="009C7981">
        <w:t>INBRE Research Independence Awards leading to the submission of an R01 application are preferred, but submissions that lead to comparable, institutionally-appropriate grants that clearly support an investigator’s development to an R01-level of independence are also supported by this mechanism. Depending on the career development needs of the individual applying for a Pilot Award, the nature of their research and mentoring teams, and the priorities of their home institution, other grants may be considered appropriate targets for a Research Independence Award (see Table 1).</w:t>
      </w:r>
    </w:p>
    <w:p w:rsidR="00407409" w:rsidRPr="008904FB" w:rsidRDefault="00407409" w:rsidP="00407409">
      <w:pPr>
        <w:pStyle w:val="Heading3"/>
      </w:pPr>
      <w:bookmarkStart w:id="26" w:name="_Toc533170288"/>
      <w:bookmarkStart w:id="27" w:name="_Toc61274124"/>
      <w:r w:rsidRPr="009C7981">
        <w:t>Research Engagement Awards</w:t>
      </w:r>
      <w:r w:rsidR="00403F79" w:rsidRPr="009C7981">
        <w:t xml:space="preserve"> ($</w:t>
      </w:r>
      <w:r w:rsidR="00895FC6" w:rsidRPr="009C7981">
        <w:t>60,000</w:t>
      </w:r>
      <w:r w:rsidR="00403F79" w:rsidRPr="009C7981">
        <w:t xml:space="preserve"> per year for up to 2 years):</w:t>
      </w:r>
      <w:bookmarkEnd w:id="26"/>
      <w:bookmarkEnd w:id="27"/>
    </w:p>
    <w:p w:rsidR="007F617A" w:rsidRPr="008904FB" w:rsidRDefault="00403F79" w:rsidP="00403F79">
      <w:pPr>
        <w:pStyle w:val="BodyText"/>
      </w:pPr>
      <w:r w:rsidRPr="008904FB">
        <w:t xml:space="preserve">Research Engagement Awards, seek to build competitiveness for faculty applicants </w:t>
      </w:r>
      <w:r w:rsidR="0006307B" w:rsidRPr="008904FB">
        <w:t xml:space="preserve">in the </w:t>
      </w:r>
      <w:r w:rsidR="00C41BAA" w:rsidRPr="008904FB">
        <w:t>DE-</w:t>
      </w:r>
      <w:r w:rsidR="0006307B" w:rsidRPr="008904FB">
        <w:t xml:space="preserve">INBRE network working at a Primarily Undergraduate Institution (PUI) or a hospital. </w:t>
      </w:r>
      <w:r w:rsidRPr="008904FB">
        <w:t xml:space="preserve">The goal of the Research Engagement Award program - supporting individual investigators to advance toward research independence by receiving an NIH research grant - is essentially the same as for the Research Independence Awards, the Research Engagement Award grant program parallels the Research Independence Awards.  </w:t>
      </w:r>
    </w:p>
    <w:p w:rsidR="00403F79" w:rsidRPr="008904FB" w:rsidRDefault="007F617A" w:rsidP="00287961">
      <w:pPr>
        <w:pStyle w:val="BodyText"/>
      </w:pPr>
      <w:r w:rsidRPr="008904FB">
        <w:t>The primary goal of the Research Engagement Awards is to support the development of grants</w:t>
      </w:r>
      <w:r w:rsidR="00EC486F" w:rsidRPr="00EC486F">
        <w:t xml:space="preserve"> </w:t>
      </w:r>
      <w:r w:rsidR="00EC486F">
        <w:t xml:space="preserve">that will lead to sustainable research efforts </w:t>
      </w:r>
      <w:r w:rsidR="00025EAE">
        <w:t>i</w:t>
      </w:r>
      <w:r w:rsidR="00EC486F">
        <w:t>n INBRE network institutions outside of UD.</w:t>
      </w:r>
      <w:r w:rsidR="009C4253">
        <w:t xml:space="preserve"> </w:t>
      </w:r>
      <w:r w:rsidR="009F28EB">
        <w:t>T</w:t>
      </w:r>
      <w:r w:rsidR="00EC486F">
        <w:t>he program seeks</w:t>
      </w:r>
      <w:r w:rsidR="00C13FE2">
        <w:t xml:space="preserve"> pilot applications leading to</w:t>
      </w:r>
      <w:r w:rsidR="00EC486F">
        <w:t xml:space="preserve"> </w:t>
      </w:r>
      <w:r w:rsidRPr="008904FB">
        <w:t>R15 / Academic Research Enhancement Awards</w:t>
      </w:r>
      <w:r w:rsidR="002F7C5A" w:rsidRPr="008904FB">
        <w:t xml:space="preserve"> and</w:t>
      </w:r>
      <w:r w:rsidRPr="008904FB">
        <w:t xml:space="preserve"> R15 / Research Enhancement Award Program (REAP) for Health Professional Schools and Graduate Schools</w:t>
      </w:r>
      <w:r w:rsidR="002F7C5A" w:rsidRPr="008904FB">
        <w:t xml:space="preserve">, </w:t>
      </w:r>
      <w:r w:rsidR="009F28EB">
        <w:t xml:space="preserve">and </w:t>
      </w:r>
      <w:r w:rsidR="002F7C5A" w:rsidRPr="008904FB">
        <w:t xml:space="preserve">DE-INBRE </w:t>
      </w:r>
      <w:r w:rsidR="009F28EB">
        <w:t xml:space="preserve">especially </w:t>
      </w:r>
      <w:r w:rsidR="00C13FE2">
        <w:t xml:space="preserve">seeks </w:t>
      </w:r>
      <w:r w:rsidR="002F7C5A" w:rsidRPr="008904FB">
        <w:t xml:space="preserve">proposals from investigators developing other </w:t>
      </w:r>
      <w:r w:rsidR="00C13FE2">
        <w:t xml:space="preserve">foundational </w:t>
      </w:r>
      <w:r w:rsidR="002F7C5A" w:rsidRPr="008904FB">
        <w:t xml:space="preserve">grants, including R34 </w:t>
      </w:r>
      <w:r w:rsidR="00D21E03" w:rsidRPr="008904FB">
        <w:t xml:space="preserve">/ </w:t>
      </w:r>
      <w:r w:rsidR="002F7C5A" w:rsidRPr="008904FB">
        <w:t>Clinical Trial Planning Grants, or research career development grants</w:t>
      </w:r>
      <w:r w:rsidR="00287961" w:rsidRPr="008904FB">
        <w:t xml:space="preserve"> like the NIH </w:t>
      </w:r>
      <w:r w:rsidR="00C13FE2">
        <w:t xml:space="preserve">K08 / </w:t>
      </w:r>
      <w:r w:rsidR="00C13FE2" w:rsidRPr="00C13FE2">
        <w:t>Mentored Clinical Scientist Research Career Development Award</w:t>
      </w:r>
      <w:r w:rsidR="00C13FE2">
        <w:t xml:space="preserve"> or </w:t>
      </w:r>
      <w:r w:rsidR="00287961" w:rsidRPr="008904FB">
        <w:t>K07 / Academic Career Development Award</w:t>
      </w:r>
      <w:r w:rsidR="005E0FAC" w:rsidRPr="008904FB">
        <w:rPr>
          <w:rStyle w:val="FootnoteReference"/>
        </w:rPr>
        <w:footnoteReference w:id="2"/>
      </w:r>
      <w:r w:rsidR="001B57E7" w:rsidRPr="008904FB">
        <w:t xml:space="preserve"> </w:t>
      </w:r>
      <w:r w:rsidR="002F7C5A" w:rsidRPr="008904FB">
        <w:t>(see Table 1).</w:t>
      </w:r>
    </w:p>
    <w:p w:rsidR="00063913" w:rsidRPr="008904FB" w:rsidRDefault="00E92744" w:rsidP="00407409">
      <w:pPr>
        <w:pStyle w:val="Heading2"/>
        <w:ind w:left="0"/>
      </w:pPr>
      <w:bookmarkStart w:id="28" w:name="Collaborative_Research:"/>
      <w:bookmarkStart w:id="29" w:name="_bookmark6"/>
      <w:bookmarkStart w:id="30" w:name="_Toc533170290"/>
      <w:bookmarkStart w:id="31" w:name="_Toc61274125"/>
      <w:bookmarkEnd w:id="28"/>
      <w:bookmarkEnd w:id="29"/>
      <w:r w:rsidRPr="008904FB">
        <w:t>Eligibility</w:t>
      </w:r>
      <w:bookmarkEnd w:id="30"/>
      <w:bookmarkEnd w:id="31"/>
    </w:p>
    <w:p w:rsidR="00063913" w:rsidRPr="008904FB" w:rsidRDefault="00E92744">
      <w:pPr>
        <w:pStyle w:val="Heading4"/>
        <w:rPr>
          <w:i w:val="0"/>
          <w:kern w:val="16"/>
        </w:rPr>
      </w:pPr>
      <w:bookmarkStart w:id="32" w:name="Pilot_Investigators"/>
      <w:bookmarkStart w:id="33" w:name="_bookmark9"/>
      <w:bookmarkEnd w:id="32"/>
      <w:bookmarkEnd w:id="33"/>
      <w:r w:rsidRPr="008904FB">
        <w:rPr>
          <w:color w:val="3E3E3E"/>
          <w:kern w:val="16"/>
        </w:rPr>
        <w:t>Pilot Investigators</w:t>
      </w:r>
    </w:p>
    <w:p w:rsidR="00063913" w:rsidRPr="008904FB" w:rsidRDefault="00E92744" w:rsidP="003B3136">
      <w:pPr>
        <w:pStyle w:val="BodyText"/>
      </w:pPr>
      <w:r w:rsidRPr="008904FB">
        <w:t xml:space="preserve">Regardless of the type of submission, </w:t>
      </w:r>
      <w:r w:rsidR="003628A1">
        <w:t xml:space="preserve">a </w:t>
      </w:r>
      <w:r w:rsidR="00414A0C" w:rsidRPr="008904FB">
        <w:t>DE-</w:t>
      </w:r>
      <w:r w:rsidRPr="008904FB">
        <w:t>INBRE Pilot applicant must:</w:t>
      </w:r>
    </w:p>
    <w:p w:rsidR="00063913" w:rsidRPr="008904FB" w:rsidRDefault="00E92744" w:rsidP="00576F06">
      <w:pPr>
        <w:pStyle w:val="BodyText"/>
        <w:numPr>
          <w:ilvl w:val="1"/>
          <w:numId w:val="29"/>
        </w:numPr>
        <w:jc w:val="left"/>
      </w:pPr>
      <w:r w:rsidRPr="008904FB">
        <w:t>Hold a full-time tenured, tenure-track, or equivalent faculty appointment;</w:t>
      </w:r>
      <w:r w:rsidR="00B14B69">
        <w:rPr>
          <w:rStyle w:val="FootnoteReference"/>
        </w:rPr>
        <w:footnoteReference w:id="3"/>
      </w:r>
    </w:p>
    <w:p w:rsidR="00063913" w:rsidRPr="008904FB" w:rsidRDefault="00D74B83" w:rsidP="000E33CC">
      <w:pPr>
        <w:pStyle w:val="BodyText"/>
        <w:numPr>
          <w:ilvl w:val="1"/>
          <w:numId w:val="29"/>
        </w:numPr>
        <w:spacing w:before="0"/>
        <w:ind w:left="1195" w:right="130" w:hanging="461"/>
        <w:jc w:val="left"/>
      </w:pPr>
      <w:r w:rsidRPr="008904FB">
        <w:t>Be based at a DE-</w:t>
      </w:r>
      <w:r w:rsidR="00E92744" w:rsidRPr="008904FB">
        <w:t xml:space="preserve">INBRE </w:t>
      </w:r>
      <w:r w:rsidR="00A900B6">
        <w:t xml:space="preserve">partner </w:t>
      </w:r>
      <w:r w:rsidR="00E92744" w:rsidRPr="008904FB">
        <w:t>institution;</w:t>
      </w:r>
    </w:p>
    <w:p w:rsidR="00063913" w:rsidRPr="008904FB" w:rsidRDefault="00E92744" w:rsidP="000E33CC">
      <w:pPr>
        <w:pStyle w:val="BodyText"/>
        <w:numPr>
          <w:ilvl w:val="1"/>
          <w:numId w:val="29"/>
        </w:numPr>
        <w:spacing w:before="0"/>
        <w:ind w:left="1195" w:right="130" w:hanging="461"/>
        <w:jc w:val="left"/>
      </w:pPr>
      <w:r w:rsidRPr="008904FB">
        <w:t xml:space="preserve">Fulfill the criteria of an NIH </w:t>
      </w:r>
      <w:r w:rsidRPr="008904FB">
        <w:rPr>
          <w:i/>
        </w:rPr>
        <w:t xml:space="preserve">New Investigator </w:t>
      </w:r>
      <w:r w:rsidRPr="008904FB">
        <w:t>(</w:t>
      </w:r>
      <w:hyperlink r:id="rId27" w:history="1">
        <w:r w:rsidR="00D74B83" w:rsidRPr="008904FB">
          <w:rPr>
            <w:rStyle w:val="Hyperlink"/>
          </w:rPr>
          <w:t>https://grants.nih.gov/policy/early-investigators/index.htm</w:t>
        </w:r>
      </w:hyperlink>
      <w:r w:rsidRPr="008904FB">
        <w:t>).</w:t>
      </w:r>
    </w:p>
    <w:p w:rsidR="00063913" w:rsidRPr="008904FB" w:rsidRDefault="00E92744" w:rsidP="003B3136">
      <w:pPr>
        <w:pStyle w:val="BodyText"/>
      </w:pPr>
      <w:r w:rsidRPr="008904FB">
        <w:rPr>
          <w:rFonts w:cs="Calibri"/>
          <w:i/>
        </w:rPr>
        <w:t xml:space="preserve">Early-Stage Investigators </w:t>
      </w:r>
      <w:r w:rsidRPr="008904FB">
        <w:t xml:space="preserve">(ESIs) are particularly encouraged to apply. ESIs are a subset of the NIH New Investigator category (see </w:t>
      </w:r>
      <w:hyperlink r:id="rId28" w:history="1">
        <w:r w:rsidR="00D74B83" w:rsidRPr="008904FB">
          <w:rPr>
            <w:rStyle w:val="Hyperlink"/>
          </w:rPr>
          <w:t>https://grants.nih.gov/policy/early-investigators/index.htm</w:t>
        </w:r>
      </w:hyperlink>
      <w:r w:rsidR="00D74B83" w:rsidRPr="008904FB">
        <w:rPr>
          <w:color w:val="0000FF"/>
        </w:rPr>
        <w:t xml:space="preserve"> </w:t>
      </w:r>
      <w:r w:rsidRPr="008904FB">
        <w:t>for details) being within 10 years of their terminal degree or their medical residency. Senior faculty having extensive programmatic and institutional experience who also qualify as NIH New Investigators are also eligible and encouraged to apply. Non-career employees such as consultants, post-doctoral fellows, visiting scientists, and limited-term researchers are not eligible.</w:t>
      </w:r>
    </w:p>
    <w:p w:rsidR="00063913" w:rsidRPr="008904FB" w:rsidRDefault="00E92744" w:rsidP="003B3136">
      <w:pPr>
        <w:pStyle w:val="BodyText"/>
      </w:pPr>
      <w:r w:rsidRPr="008904FB">
        <w:t xml:space="preserve">Eligible applicants with a record of prior </w:t>
      </w:r>
      <w:r w:rsidR="00BD0BE6" w:rsidRPr="008904FB">
        <w:t>DE-</w:t>
      </w:r>
      <w:r w:rsidRPr="008904FB">
        <w:t xml:space="preserve">INBRE support may compete for new awards. However, these </w:t>
      </w:r>
      <w:r w:rsidR="00BD0BE6" w:rsidRPr="008904FB">
        <w:t>DE-</w:t>
      </w:r>
      <w:r w:rsidRPr="008904FB">
        <w:t xml:space="preserve">INBRE investigators must document sufficient outcomes and progress </w:t>
      </w:r>
      <w:r w:rsidR="00C61AAF" w:rsidRPr="008904FB">
        <w:t>f</w:t>
      </w:r>
      <w:r w:rsidRPr="008904FB">
        <w:t>rom past INBRE support to be deemed competitive.</w:t>
      </w:r>
    </w:p>
    <w:p w:rsidR="00063913" w:rsidRPr="008904FB" w:rsidRDefault="00E92744" w:rsidP="003B3136">
      <w:pPr>
        <w:pStyle w:val="BodyText"/>
      </w:pPr>
      <w:r w:rsidRPr="008904FB">
        <w:t xml:space="preserve">Investigators are prohibited from receiving simultaneous support as PI or co-PI from more than one </w:t>
      </w:r>
      <w:r w:rsidR="00BD0BE6" w:rsidRPr="008904FB">
        <w:t xml:space="preserve">Institutional Development Award </w:t>
      </w:r>
      <w:r w:rsidRPr="008904FB">
        <w:t xml:space="preserve">IDeA source. Investigators who have active support from other (IDeA) mechanisms (e.g., Centers of Biomedical Research Excellence [COBRE] or Center for Translational Research [CTR]) are not eligible for </w:t>
      </w:r>
      <w:r w:rsidR="002C5E2E" w:rsidRPr="008904FB">
        <w:t>DE-</w:t>
      </w:r>
      <w:r w:rsidRPr="008904FB">
        <w:t xml:space="preserve">INBRE Pilot Projects unless they separately petition the </w:t>
      </w:r>
      <w:r w:rsidR="0035753F" w:rsidRPr="008904FB">
        <w:t>DE-INBRE</w:t>
      </w:r>
      <w:r w:rsidRPr="008904FB">
        <w:t xml:space="preserve"> Director of Research to explore eligibility status prior to submission of an application. PIs may, however, involve collaborators in a </w:t>
      </w:r>
      <w:r w:rsidR="002C5E2E" w:rsidRPr="008904FB">
        <w:t>DE-</w:t>
      </w:r>
      <w:r w:rsidRPr="008904FB">
        <w:t>INBRE Pilot Project who are simultaneously funded by other IDeA sources.</w:t>
      </w:r>
    </w:p>
    <w:p w:rsidR="00063913" w:rsidRPr="008904FB" w:rsidRDefault="00E92744" w:rsidP="003B3136">
      <w:pPr>
        <w:pStyle w:val="BodyText"/>
      </w:pPr>
      <w:r w:rsidRPr="008904FB">
        <w:t xml:space="preserve">Applicants are </w:t>
      </w:r>
      <w:r w:rsidR="00E53A51" w:rsidRPr="008904FB">
        <w:t xml:space="preserve">strongly </w:t>
      </w:r>
      <w:r w:rsidRPr="008904FB">
        <w:t>encouraged to collaborate with institutions and organizations in Delaware and/or other IDeA states. A list</w:t>
      </w:r>
      <w:r w:rsidR="00EF04BC" w:rsidRPr="008904FB">
        <w:t xml:space="preserve"> of IDeA states can be found at</w:t>
      </w:r>
      <w:r w:rsidR="00E53A51" w:rsidRPr="008904FB">
        <w:t xml:space="preserve"> </w:t>
      </w:r>
      <w:hyperlink r:id="rId29" w:history="1">
        <w:r w:rsidR="00E53A51" w:rsidRPr="008904FB">
          <w:rPr>
            <w:rStyle w:val="Hyperlink"/>
          </w:rPr>
          <w:t>https://www.nigms.nih.gov/Research/DRCB/IDeA/Pages/default.aspx</w:t>
        </w:r>
      </w:hyperlink>
      <w:r w:rsidR="00E53A51" w:rsidRPr="008904FB">
        <w:t>.</w:t>
      </w:r>
      <w:r w:rsidRPr="008904FB">
        <w:t xml:space="preserve"> Individuals from non-IDeA states may not receive </w:t>
      </w:r>
      <w:r w:rsidR="0035753F" w:rsidRPr="008904FB">
        <w:t>DE-INBRE</w:t>
      </w:r>
      <w:r w:rsidRPr="008904FB">
        <w:t xml:space="preserve"> funding as a PI or co-PI, and any involvement of theirs with </w:t>
      </w:r>
      <w:r w:rsidR="002C5E2E" w:rsidRPr="008904FB">
        <w:t>DE-</w:t>
      </w:r>
      <w:r w:rsidRPr="008904FB">
        <w:t>INBRE Pilot Project must be limited to technical assistance (</w:t>
      </w:r>
      <w:r w:rsidR="00576F06" w:rsidRPr="008904FB">
        <w:t>i.</w:t>
      </w:r>
      <w:r w:rsidRPr="008904FB">
        <w:t>e., no scientific contribution). If there is a need for a scientific</w:t>
      </w:r>
      <w:r w:rsidR="00FB6DF8" w:rsidRPr="008904FB">
        <w:t xml:space="preserve"> </w:t>
      </w:r>
      <w:r w:rsidRPr="008904FB">
        <w:t xml:space="preserve">contribution from collaborators from non-IDeA states, please contact the </w:t>
      </w:r>
      <w:r w:rsidR="0035753F" w:rsidRPr="008904FB">
        <w:t>DE-INBRE</w:t>
      </w:r>
      <w:r w:rsidRPr="008904FB">
        <w:t xml:space="preserve"> Director of Research for guidance.</w:t>
      </w:r>
    </w:p>
    <w:p w:rsidR="00063913" w:rsidRPr="008904FB" w:rsidRDefault="00E92744">
      <w:pPr>
        <w:pStyle w:val="Heading4"/>
        <w:rPr>
          <w:i w:val="0"/>
          <w:kern w:val="16"/>
        </w:rPr>
      </w:pPr>
      <w:bookmarkStart w:id="34" w:name="Mentors"/>
      <w:bookmarkStart w:id="35" w:name="_bookmark10"/>
      <w:bookmarkEnd w:id="34"/>
      <w:bookmarkEnd w:id="35"/>
      <w:r w:rsidRPr="008904FB">
        <w:rPr>
          <w:color w:val="3E3E3E"/>
          <w:kern w:val="16"/>
        </w:rPr>
        <w:t>Mentors</w:t>
      </w:r>
    </w:p>
    <w:p w:rsidR="00063913" w:rsidRPr="008904FB" w:rsidRDefault="00E92744" w:rsidP="003B3136">
      <w:pPr>
        <w:pStyle w:val="BodyText"/>
      </w:pPr>
      <w:r w:rsidRPr="008904FB">
        <w:t>DE-INBRE uses a definition of mentorship established by Abedin et al.</w:t>
      </w:r>
      <w:r w:rsidR="00407409" w:rsidRPr="008904FB">
        <w:fldChar w:fldCharType="begin"/>
      </w:r>
      <w:r w:rsidR="00AE5EB9">
        <w:instrText xml:space="preserve"> ADDIN EN.CITE &lt;EndNote&gt;&lt;Cite&gt;&lt;Author&gt;Abedin&lt;/Author&gt;&lt;Year&gt;2012&lt;/Year&gt;&lt;RecNum&gt;4&lt;/RecNum&gt;&lt;DisplayText&gt;&lt;style face="superscript"&gt;4&lt;/style&gt;&lt;/DisplayText&gt;&lt;record&gt;&lt;rec-number&gt;4&lt;/rec-number&gt;&lt;foreign-keys&gt;&lt;key app="EN" db-id="evt5e0r2n5d2zre2sxnpea9hppxrpzz0tvxw" timestamp="1549892373"&gt;4&lt;/key&gt;&lt;/foreign-keys&gt;&lt;ref-type name="Journal Article"&gt;17&lt;/ref-type&gt;&lt;contributors&gt;&lt;authors&gt;&lt;author&gt;Abedin, Z.&lt;/author&gt;&lt;author&gt;Biskup, E.&lt;/author&gt;&lt;author&gt;Silet, K.&lt;/author&gt;&lt;author&gt;Garbutt, J. M.&lt;/author&gt;&lt;author&gt;Kroenke, K.&lt;/author&gt;&lt;author&gt;Feldman, M. D.&lt;/author&gt;&lt;author&gt;McGee, R., Jr.&lt;/author&gt;&lt;author&gt;Fleming, M.&lt;/author&gt;&lt;author&gt;Pincus, H. A.&lt;/author&gt;&lt;/authors&gt;&lt;/contributors&gt;&lt;auth-address&gt;Irving Institute for Clinical and Translational Research, Columbia University Medical Center, New York, New York, USA.&lt;/auth-address&gt;&lt;titles&gt;&lt;title&gt;Deriving competencies for mentors of clinical and translational scholars&lt;/title&gt;&lt;secondary-title&gt;Clin Transl Sci&lt;/secondary-title&gt;&lt;/titles&gt;&lt;periodical&gt;&lt;full-title&gt;Clin Transl Sci&lt;/full-title&gt;&lt;/periodical&gt;&lt;pages&gt;273-80&lt;/pages&gt;&lt;volume&gt;5&lt;/volume&gt;&lt;number&gt;3&lt;/number&gt;&lt;edition&gt;2012/06/13&lt;/edition&gt;&lt;keywords&gt;&lt;keyword&gt;Career Mobility&lt;/keyword&gt;&lt;keyword&gt;Communication&lt;/keyword&gt;&lt;keyword&gt;Ethics, Research&lt;/keyword&gt;&lt;keyword&gt;Humans&lt;/keyword&gt;&lt;keyword&gt;Mentors/*education&lt;/keyword&gt;&lt;keyword&gt;*Professional Competence&lt;/keyword&gt;&lt;keyword&gt;Social Support&lt;/keyword&gt;&lt;keyword&gt;Translational Medical Research/*education&lt;/keyword&gt;&lt;/keywords&gt;&lt;dates&gt;&lt;year&gt;2012&lt;/year&gt;&lt;pub-dates&gt;&lt;date&gt;Jun&lt;/date&gt;&lt;/pub-dates&gt;&lt;/dates&gt;&lt;isbn&gt;1752-8062 (Electronic)&amp;#xD;1752-8054 (Linking)&lt;/isbn&gt;&lt;accession-num&gt;22686206&lt;/accession-num&gt;&lt;urls&gt;&lt;related-urls&gt;&lt;url&gt;https://www.ncbi.nlm.nih.gov/pubmed/22686206&lt;/url&gt;&lt;/related-urls&gt;&lt;/urls&gt;&lt;custom2&gt;PMC3476465&lt;/custom2&gt;&lt;/record&gt;&lt;/Cite&gt;&lt;/EndNote&gt;</w:instrText>
      </w:r>
      <w:r w:rsidR="00407409" w:rsidRPr="008904FB">
        <w:fldChar w:fldCharType="separate"/>
      </w:r>
      <w:r w:rsidR="008155C4" w:rsidRPr="008904FB">
        <w:rPr>
          <w:noProof/>
          <w:vertAlign w:val="superscript"/>
        </w:rPr>
        <w:t>4</w:t>
      </w:r>
      <w:r w:rsidR="00407409" w:rsidRPr="008904FB">
        <w:fldChar w:fldCharType="end"/>
      </w:r>
      <w:r w:rsidRPr="008904FB">
        <w:t>:</w:t>
      </w:r>
    </w:p>
    <w:p w:rsidR="00063913" w:rsidRPr="000E33CC" w:rsidRDefault="00E92744" w:rsidP="00FB6DF8">
      <w:pPr>
        <w:spacing w:before="118"/>
        <w:ind w:left="839" w:right="759"/>
        <w:jc w:val="center"/>
        <w:rPr>
          <w:rFonts w:ascii="Calibri" w:eastAsia="Calibri" w:hAnsi="Calibri" w:cs="Calibri"/>
          <w:color w:val="365F91" w:themeColor="accent1" w:themeShade="BF"/>
          <w:kern w:val="16"/>
          <w:sz w:val="24"/>
        </w:rPr>
      </w:pPr>
      <w:r w:rsidRPr="000E33CC">
        <w:rPr>
          <w:rFonts w:ascii="Calibri" w:eastAsia="Calibri" w:hAnsi="Calibri" w:cs="Calibri"/>
          <w:i/>
          <w:color w:val="365F91" w:themeColor="accent1" w:themeShade="BF"/>
          <w:kern w:val="16"/>
          <w:sz w:val="24"/>
        </w:rPr>
        <w:t>Research mentorship refers to a dynamic, collaborative, reciprocal, and sustained relationship focused on an emerging researcher’s acquisition of the values and attitudes, knowledge, skills, and behaviors necessary to develop into a successful independent researcher.</w:t>
      </w:r>
    </w:p>
    <w:p w:rsidR="00063913" w:rsidRPr="008904FB" w:rsidRDefault="00E92744" w:rsidP="003B3136">
      <w:pPr>
        <w:pStyle w:val="BodyText"/>
      </w:pPr>
      <w:r w:rsidRPr="008904FB">
        <w:t>With this definition in mind, each applicant will identify a primary mentor for their Pilot Project. Applicants are also encouraged to identify additional mentors to acts as a mentoring team if advantageous for providing expert advice in all aspects of their proposed Pilot Award program. The Primary Mentor (or Mentoring Team) is expected to have an established track record of funding and training investigators. In general, unless exceptions are specifically allowed by the DE-INBRE Director of Research, the primary mentor must:</w:t>
      </w:r>
    </w:p>
    <w:p w:rsidR="00063913" w:rsidRPr="008904FB" w:rsidRDefault="00E92744" w:rsidP="0000687C">
      <w:pPr>
        <w:pStyle w:val="BodyText"/>
        <w:numPr>
          <w:ilvl w:val="0"/>
          <w:numId w:val="15"/>
        </w:numPr>
        <w:spacing w:before="0"/>
        <w:ind w:left="1195" w:right="130" w:hanging="461"/>
        <w:jc w:val="left"/>
      </w:pPr>
      <w:r w:rsidRPr="008904FB">
        <w:t xml:space="preserve">Be a full-time, established investigator with </w:t>
      </w:r>
      <w:r w:rsidR="00C61AAF" w:rsidRPr="008904FB">
        <w:t xml:space="preserve">a history of </w:t>
      </w:r>
      <w:r w:rsidRPr="008904FB">
        <w:t>independent funding</w:t>
      </w:r>
    </w:p>
    <w:p w:rsidR="00063913" w:rsidRPr="008904FB" w:rsidRDefault="00E92744" w:rsidP="0000687C">
      <w:pPr>
        <w:pStyle w:val="BodyText"/>
        <w:numPr>
          <w:ilvl w:val="0"/>
          <w:numId w:val="15"/>
        </w:numPr>
        <w:spacing w:before="0"/>
        <w:ind w:left="1195" w:right="130" w:hanging="461"/>
        <w:jc w:val="left"/>
      </w:pPr>
      <w:r w:rsidRPr="008904FB">
        <w:t>Be experienced in the area of the applicant’s propos</w:t>
      </w:r>
      <w:r w:rsidR="00C61AAF" w:rsidRPr="008904FB">
        <w:t>al</w:t>
      </w:r>
    </w:p>
    <w:p w:rsidR="00063913" w:rsidRPr="008904FB" w:rsidRDefault="00E92744" w:rsidP="0000687C">
      <w:pPr>
        <w:pStyle w:val="BodyText"/>
        <w:numPr>
          <w:ilvl w:val="0"/>
          <w:numId w:val="15"/>
        </w:numPr>
        <w:spacing w:before="0"/>
        <w:ind w:left="1195" w:right="130" w:hanging="461"/>
        <w:jc w:val="left"/>
      </w:pPr>
      <w:r w:rsidRPr="008904FB">
        <w:t>Demonstrate commitment to the applicant’s career development</w:t>
      </w:r>
    </w:p>
    <w:p w:rsidR="00063913" w:rsidRPr="008904FB" w:rsidRDefault="00E92744" w:rsidP="0000687C">
      <w:pPr>
        <w:pStyle w:val="BodyText"/>
        <w:numPr>
          <w:ilvl w:val="0"/>
          <w:numId w:val="15"/>
        </w:numPr>
        <w:spacing w:before="0"/>
        <w:ind w:left="1195" w:right="130" w:hanging="461"/>
        <w:jc w:val="left"/>
      </w:pPr>
      <w:r w:rsidRPr="008904FB">
        <w:t>Have an established track record of training junior faculty or fellows at the applicant’s career stage.</w:t>
      </w:r>
    </w:p>
    <w:p w:rsidR="00063913" w:rsidRPr="008904FB" w:rsidRDefault="00E92744" w:rsidP="00E53A51">
      <w:pPr>
        <w:pStyle w:val="BodyText"/>
      </w:pPr>
      <w:r w:rsidRPr="008904FB">
        <w:t xml:space="preserve">In cases where Mentoring Teams are used, </w:t>
      </w:r>
      <w:r w:rsidR="00E53A51" w:rsidRPr="008904FB">
        <w:t xml:space="preserve">a </w:t>
      </w:r>
      <w:r w:rsidRPr="008904FB">
        <w:t>clear plan explaining how the team will collaborate to assure support for the investigator and how any conflicts or differences will be managed must be provided. In addition, all team members, applicants and mentors, are expected to complete routine assessments during the course of any research funded by the DE-INBRE.</w:t>
      </w:r>
    </w:p>
    <w:p w:rsidR="006115CE" w:rsidRPr="008904FB" w:rsidRDefault="006115CE">
      <w:pPr>
        <w:rPr>
          <w:rFonts w:ascii="Calibri" w:eastAsia="Calibri" w:hAnsi="Calibri"/>
          <w:i/>
          <w:kern w:val="16"/>
        </w:rPr>
      </w:pPr>
      <w:r w:rsidRPr="008904FB">
        <w:rPr>
          <w:i/>
          <w:kern w:val="16"/>
        </w:rPr>
        <w:br w:type="page"/>
      </w:r>
    </w:p>
    <w:p w:rsidR="00063913" w:rsidRPr="008904FB" w:rsidRDefault="00063913">
      <w:pPr>
        <w:spacing w:line="20" w:lineRule="atLeast"/>
        <w:ind w:left="111"/>
        <w:rPr>
          <w:rFonts w:ascii="Calibri" w:eastAsia="Calibri" w:hAnsi="Calibri" w:cs="Calibri"/>
          <w:kern w:val="16"/>
          <w:sz w:val="2"/>
          <w:szCs w:val="2"/>
        </w:rPr>
      </w:pPr>
    </w:p>
    <w:p w:rsidR="00063913" w:rsidRPr="008904FB" w:rsidRDefault="00E92744" w:rsidP="00FB6DF8">
      <w:pPr>
        <w:pStyle w:val="Heading1"/>
      </w:pPr>
      <w:bookmarkStart w:id="36" w:name="_bookmark12"/>
      <w:bookmarkStart w:id="37" w:name="_Toc533170291"/>
      <w:bookmarkStart w:id="38" w:name="_Toc61274126"/>
      <w:bookmarkEnd w:id="36"/>
      <w:r w:rsidRPr="008904FB">
        <w:t>Submission Requirements</w:t>
      </w:r>
      <w:bookmarkEnd w:id="37"/>
      <w:bookmarkEnd w:id="38"/>
    </w:p>
    <w:p w:rsidR="00063913" w:rsidRPr="008904FB" w:rsidRDefault="00E92744" w:rsidP="005468D3">
      <w:pPr>
        <w:pStyle w:val="BodyText"/>
      </w:pPr>
      <w:bookmarkStart w:id="39" w:name="Individual_Research"/>
      <w:bookmarkStart w:id="40" w:name="_bookmark13"/>
      <w:bookmarkEnd w:id="39"/>
      <w:bookmarkEnd w:id="40"/>
      <w:r w:rsidRPr="008904FB">
        <w:t>Proposals should use forms specified below. Continuation pages must be prepared using 11 point or larger Arial font (non-condensed), single (or higher) paragraph spacing, and ½ inch margins. Forms and formatting are similar to those of NIH R type proposals. Proposals include the following sections</w:t>
      </w:r>
      <w:r w:rsidR="005468D3">
        <w:t>.</w:t>
      </w:r>
    </w:p>
    <w:p w:rsidR="00B84DF3" w:rsidRDefault="00B84DF3" w:rsidP="009C3D8C">
      <w:pPr>
        <w:pStyle w:val="Heading5"/>
      </w:pPr>
      <w:bookmarkStart w:id="41" w:name="Required_Components_of_a_Pilot_Proposal"/>
      <w:bookmarkStart w:id="42" w:name="_bookmark14"/>
      <w:bookmarkStart w:id="43" w:name="1)_Cover_Letter_(less_than_1_page)"/>
      <w:bookmarkStart w:id="44" w:name="_bookmark15"/>
      <w:bookmarkEnd w:id="41"/>
      <w:bookmarkEnd w:id="42"/>
      <w:bookmarkEnd w:id="43"/>
      <w:bookmarkEnd w:id="44"/>
      <w:r>
        <w:t xml:space="preserve">Pre-submission </w:t>
      </w:r>
      <w:r w:rsidR="00AF44D2">
        <w:t>Registration to Submit</w:t>
      </w:r>
      <w:r>
        <w:t xml:space="preserve"> (</w:t>
      </w:r>
      <w:r w:rsidR="00676F27">
        <w:t>filled out</w:t>
      </w:r>
      <w:r>
        <w:t xml:space="preserve"> </w:t>
      </w:r>
      <w:hyperlink r:id="rId30" w:history="1">
        <w:r w:rsidRPr="00AF44D2">
          <w:rPr>
            <w:rStyle w:val="Hyperlink"/>
          </w:rPr>
          <w:t>online</w:t>
        </w:r>
      </w:hyperlink>
      <w:r>
        <w:t>)</w:t>
      </w:r>
    </w:p>
    <w:p w:rsidR="000B2F2A" w:rsidRDefault="00B84DF3" w:rsidP="000B2F2A">
      <w:pPr>
        <w:pStyle w:val="BodyText"/>
        <w:ind w:left="720"/>
      </w:pPr>
      <w:r>
        <w:t xml:space="preserve">This </w:t>
      </w:r>
      <w:r w:rsidR="00AF44D2">
        <w:t xml:space="preserve">registration </w:t>
      </w:r>
      <w:r>
        <w:t>include</w:t>
      </w:r>
      <w:r w:rsidR="00AF44D2">
        <w:t>s</w:t>
      </w:r>
      <w:r w:rsidR="000B2F2A">
        <w:t>:</w:t>
      </w:r>
    </w:p>
    <w:p w:rsidR="000B2F2A" w:rsidRDefault="000B2F2A" w:rsidP="000B2F2A">
      <w:pPr>
        <w:pStyle w:val="BodyText"/>
        <w:numPr>
          <w:ilvl w:val="1"/>
          <w:numId w:val="14"/>
        </w:numPr>
        <w:jc w:val="left"/>
      </w:pPr>
      <w:r>
        <w:t>The name, email address, and office phone number for the applicant.</w:t>
      </w:r>
    </w:p>
    <w:p w:rsidR="00676F27" w:rsidRDefault="00676F27" w:rsidP="00676F27">
      <w:pPr>
        <w:pStyle w:val="BodyText"/>
        <w:numPr>
          <w:ilvl w:val="1"/>
          <w:numId w:val="14"/>
        </w:numPr>
        <w:jc w:val="left"/>
      </w:pPr>
      <w:r>
        <w:t>The name, email address, and office phone number for the Office of Sponsored Projects contact who will support the submission.</w:t>
      </w:r>
    </w:p>
    <w:p w:rsidR="000B2F2A" w:rsidRDefault="000B2F2A" w:rsidP="000B2F2A">
      <w:pPr>
        <w:pStyle w:val="BodyText"/>
        <w:numPr>
          <w:ilvl w:val="1"/>
          <w:numId w:val="14"/>
        </w:numPr>
        <w:jc w:val="left"/>
      </w:pPr>
      <w:r>
        <w:t xml:space="preserve">Draft </w:t>
      </w:r>
      <w:r w:rsidRPr="008904FB">
        <w:t>title of the Pilot Proposal</w:t>
      </w:r>
      <w:r>
        <w:t>.</w:t>
      </w:r>
    </w:p>
    <w:p w:rsidR="000B2F2A" w:rsidRPr="008904FB" w:rsidRDefault="000B2F2A" w:rsidP="000B2F2A">
      <w:pPr>
        <w:pStyle w:val="BodyText"/>
        <w:numPr>
          <w:ilvl w:val="1"/>
          <w:numId w:val="14"/>
        </w:numPr>
        <w:jc w:val="left"/>
      </w:pPr>
      <w:r w:rsidRPr="008904FB">
        <w:t xml:space="preserve">The mechanism of support </w:t>
      </w:r>
      <w:r>
        <w:t xml:space="preserve">that will be </w:t>
      </w:r>
      <w:r w:rsidRPr="008904FB">
        <w:t>sought (Research Independence Award</w:t>
      </w:r>
      <w:r>
        <w:t xml:space="preserve"> or</w:t>
      </w:r>
      <w:r w:rsidRPr="008904FB">
        <w:t xml:space="preserve"> Research Engagement</w:t>
      </w:r>
      <w:r>
        <w:t>).</w:t>
      </w:r>
    </w:p>
    <w:p w:rsidR="00676F27" w:rsidRDefault="00676F27" w:rsidP="000B2F2A">
      <w:pPr>
        <w:pStyle w:val="BodyText"/>
        <w:numPr>
          <w:ilvl w:val="1"/>
          <w:numId w:val="14"/>
        </w:numPr>
        <w:jc w:val="left"/>
      </w:pPr>
      <w:r>
        <w:t>Draft specific aims page.</w:t>
      </w:r>
    </w:p>
    <w:p w:rsidR="00AF44D2" w:rsidRDefault="00AF44D2" w:rsidP="000B2F2A">
      <w:pPr>
        <w:pStyle w:val="BodyText"/>
        <w:numPr>
          <w:ilvl w:val="1"/>
          <w:numId w:val="14"/>
        </w:numPr>
        <w:jc w:val="left"/>
      </w:pPr>
      <w:r>
        <w:t>Names of any mentors involved with writing the proposal or executing the study.</w:t>
      </w:r>
    </w:p>
    <w:p w:rsidR="00AF44D2" w:rsidRPr="008904FB" w:rsidRDefault="00AF44D2" w:rsidP="000B2F2A">
      <w:pPr>
        <w:pStyle w:val="BodyText"/>
        <w:numPr>
          <w:ilvl w:val="1"/>
          <w:numId w:val="14"/>
        </w:numPr>
        <w:jc w:val="left"/>
      </w:pPr>
      <w:r>
        <w:t>Names of any collaborators who will participate in the study.</w:t>
      </w:r>
    </w:p>
    <w:p w:rsidR="00063913" w:rsidRPr="008904FB" w:rsidRDefault="00AF44D2" w:rsidP="009C3D8C">
      <w:pPr>
        <w:pStyle w:val="Heading5"/>
      </w:pPr>
      <w:r>
        <w:t>Cover Letter</w:t>
      </w:r>
    </w:p>
    <w:p w:rsidR="00063913" w:rsidRPr="008904FB" w:rsidRDefault="00E92744" w:rsidP="00896C25">
      <w:pPr>
        <w:pStyle w:val="BodyText"/>
        <w:ind w:left="733"/>
      </w:pPr>
      <w:r w:rsidRPr="008904FB">
        <w:t>This letter should indicate:</w:t>
      </w:r>
    </w:p>
    <w:p w:rsidR="00063913" w:rsidRPr="008904FB" w:rsidRDefault="00E92744" w:rsidP="00896C25">
      <w:pPr>
        <w:pStyle w:val="BodyText"/>
        <w:numPr>
          <w:ilvl w:val="1"/>
          <w:numId w:val="14"/>
        </w:numPr>
        <w:jc w:val="left"/>
      </w:pPr>
      <w:r w:rsidRPr="008904FB">
        <w:t>The title of the Pilot Proposal</w:t>
      </w:r>
    </w:p>
    <w:p w:rsidR="00063913" w:rsidRPr="008904FB" w:rsidRDefault="00E92744" w:rsidP="00896C25">
      <w:pPr>
        <w:pStyle w:val="BodyText"/>
        <w:numPr>
          <w:ilvl w:val="1"/>
          <w:numId w:val="14"/>
        </w:numPr>
        <w:jc w:val="left"/>
      </w:pPr>
      <w:r w:rsidRPr="008904FB">
        <w:t>The mechanism of support being sought (</w:t>
      </w:r>
      <w:r w:rsidR="0035753F" w:rsidRPr="008904FB">
        <w:t>Research Independe</w:t>
      </w:r>
      <w:r w:rsidR="00E53A51" w:rsidRPr="008904FB">
        <w:t>nce Award</w:t>
      </w:r>
      <w:r w:rsidR="00AF44D2">
        <w:t xml:space="preserve"> or</w:t>
      </w:r>
      <w:r w:rsidR="00E53A51" w:rsidRPr="008904FB">
        <w:t xml:space="preserve"> Research Engagement Award</w:t>
      </w:r>
      <w:r w:rsidRPr="008904FB">
        <w:t>)</w:t>
      </w:r>
    </w:p>
    <w:p w:rsidR="00063913" w:rsidRPr="008904FB" w:rsidRDefault="00E92744" w:rsidP="00896C25">
      <w:pPr>
        <w:pStyle w:val="BodyText"/>
        <w:numPr>
          <w:ilvl w:val="1"/>
          <w:numId w:val="14"/>
        </w:numPr>
        <w:jc w:val="left"/>
      </w:pPr>
      <w:r w:rsidRPr="008904FB">
        <w:t>The thematic area(s) addressed by the research (neuroscience, cardiovascular, or cancer research)</w:t>
      </w:r>
      <w:r w:rsidR="00316BB4" w:rsidRPr="008904FB">
        <w:t>, and, the “big picture” context of the study including, as applicable, the health, health equity, or healthcare challenges addressed by the research.</w:t>
      </w:r>
    </w:p>
    <w:p w:rsidR="00063913" w:rsidRPr="008904FB" w:rsidRDefault="00E92744" w:rsidP="00896C25">
      <w:pPr>
        <w:pStyle w:val="BodyText"/>
        <w:numPr>
          <w:ilvl w:val="1"/>
          <w:numId w:val="14"/>
        </w:numPr>
        <w:jc w:val="left"/>
      </w:pPr>
      <w:r w:rsidRPr="008904FB">
        <w:t xml:space="preserve">A list of three or four potential scientific reviewers familiar with the area of their proposed research. These potential reviewers need not be from Delaware. Professional familiarity with the applicant is allowed, however, a potential reviewer should not have a significant conflict of interest (see </w:t>
      </w:r>
      <w:hyperlink r:id="rId31">
        <w:r w:rsidRPr="008904FB">
          <w:rPr>
            <w:color w:val="0000FF"/>
          </w:rPr>
          <w:t>http://grants.nih.gov/grants/peer/peer_coi.htm</w:t>
        </w:r>
      </w:hyperlink>
      <w:r w:rsidRPr="008904FB">
        <w:rPr>
          <w:color w:val="0000FF"/>
        </w:rPr>
        <w:t xml:space="preserve"> </w:t>
      </w:r>
      <w:r w:rsidRPr="008904FB">
        <w:t>for guidance).</w:t>
      </w:r>
    </w:p>
    <w:p w:rsidR="00063913" w:rsidRPr="008904FB" w:rsidRDefault="0035753F" w:rsidP="009C3D8C">
      <w:pPr>
        <w:pStyle w:val="Heading5"/>
      </w:pPr>
      <w:bookmarkStart w:id="45" w:name="_bookmark16"/>
      <w:bookmarkEnd w:id="45"/>
      <w:r w:rsidRPr="008904FB">
        <w:t>DE-INBRE</w:t>
      </w:r>
      <w:r w:rsidR="00E92744" w:rsidRPr="008904FB">
        <w:t xml:space="preserve"> Proposal </w:t>
      </w:r>
      <w:r w:rsidR="00BD5E77" w:rsidRPr="008904FB">
        <w:t>C</w:t>
      </w:r>
      <w:r w:rsidR="00E92744" w:rsidRPr="008904FB">
        <w:t xml:space="preserve">over </w:t>
      </w:r>
      <w:r w:rsidR="00BD5E77" w:rsidRPr="008904FB">
        <w:t>P</w:t>
      </w:r>
      <w:r w:rsidR="00E92744" w:rsidRPr="008904FB">
        <w:t>age</w:t>
      </w:r>
    </w:p>
    <w:p w:rsidR="00063913" w:rsidRPr="008904FB" w:rsidRDefault="00AF44D2" w:rsidP="00896C25">
      <w:pPr>
        <w:pStyle w:val="BodyText"/>
        <w:ind w:left="720"/>
      </w:pPr>
      <w:r>
        <w:t xml:space="preserve">Please fill in </w:t>
      </w:r>
      <w:r w:rsidR="00E92744" w:rsidRPr="008904FB">
        <w:t>attached form</w:t>
      </w:r>
      <w:r>
        <w:t xml:space="preserve"> and return to </w:t>
      </w:r>
      <w:hyperlink r:id="rId32" w:history="1">
        <w:r w:rsidRPr="009C7981">
          <w:rPr>
            <w:rStyle w:val="Hyperlink"/>
          </w:rPr>
          <w:t>info@de-inbre.org</w:t>
        </w:r>
      </w:hyperlink>
      <w:r>
        <w:t xml:space="preserve"> and also submit a copy with your PDF submission.</w:t>
      </w:r>
    </w:p>
    <w:p w:rsidR="00063913" w:rsidRPr="008904FB" w:rsidRDefault="00E92744" w:rsidP="009C3D8C">
      <w:pPr>
        <w:pStyle w:val="Heading5"/>
      </w:pPr>
      <w:bookmarkStart w:id="46" w:name="_bookmark17"/>
      <w:bookmarkEnd w:id="46"/>
      <w:r w:rsidRPr="008904FB">
        <w:t>Summary, Relevance, Project/Performance Sites, Senior/Key Personnel</w:t>
      </w:r>
    </w:p>
    <w:p w:rsidR="00063913" w:rsidRPr="008904FB" w:rsidRDefault="00E92744" w:rsidP="00896C25">
      <w:pPr>
        <w:pStyle w:val="BodyText"/>
        <w:ind w:left="720"/>
      </w:pPr>
      <w:r w:rsidRPr="008904FB">
        <w:t xml:space="preserve">Use NIH Pages 2&amp;3: </w:t>
      </w:r>
      <w:hyperlink r:id="rId33">
        <w:r w:rsidRPr="008904FB">
          <w:t>(</w:t>
        </w:r>
      </w:hyperlink>
      <w:r w:rsidR="00BD5E77" w:rsidRPr="008904FB">
        <w:t xml:space="preserve"> </w:t>
      </w:r>
      <w:hyperlink r:id="rId34" w:history="1">
        <w:r w:rsidR="00BD5E77" w:rsidRPr="008904FB">
          <w:rPr>
            <w:rStyle w:val="Hyperlink"/>
          </w:rPr>
          <w:t>https://grants.nih.gov/grants/funding/phs398/398_fp2.docx</w:t>
        </w:r>
      </w:hyperlink>
      <w:hyperlink r:id="rId35">
        <w:r w:rsidRPr="008904FB">
          <w:t>)</w:t>
        </w:r>
      </w:hyperlink>
    </w:p>
    <w:p w:rsidR="00063913" w:rsidRPr="008904FB" w:rsidRDefault="00E92744" w:rsidP="009C3D8C">
      <w:pPr>
        <w:pStyle w:val="Heading5"/>
      </w:pPr>
      <w:bookmarkStart w:id="47" w:name="_bookmark18"/>
      <w:bookmarkEnd w:id="47"/>
      <w:r w:rsidRPr="008904FB">
        <w:t>Budget</w:t>
      </w:r>
    </w:p>
    <w:p w:rsidR="00D366A5" w:rsidRDefault="00E92744" w:rsidP="00896C25">
      <w:pPr>
        <w:pStyle w:val="BodyText"/>
        <w:ind w:left="720"/>
      </w:pPr>
      <w:r w:rsidRPr="00CC6D80">
        <w:rPr>
          <w:highlight w:val="yellow"/>
        </w:rPr>
        <w:t xml:space="preserve">Itemized budget for </w:t>
      </w:r>
      <w:r w:rsidR="00CC6D80" w:rsidRPr="00CC6D80">
        <w:rPr>
          <w:highlight w:val="yellow"/>
        </w:rPr>
        <w:t xml:space="preserve">the 24 month period </w:t>
      </w:r>
      <w:r w:rsidRPr="00CC6D80">
        <w:rPr>
          <w:highlight w:val="yellow"/>
        </w:rPr>
        <w:t xml:space="preserve">of the Pilot Project, and a budget </w:t>
      </w:r>
      <w:r w:rsidR="008B04AF">
        <w:rPr>
          <w:highlight w:val="yellow"/>
        </w:rPr>
        <w:t xml:space="preserve">justification </w:t>
      </w:r>
      <w:r w:rsidRPr="00CC6D80">
        <w:rPr>
          <w:highlight w:val="yellow"/>
        </w:rPr>
        <w:t xml:space="preserve">for the entire proposed period. </w:t>
      </w:r>
      <w:r w:rsidR="00D366A5" w:rsidRPr="00CC6D80">
        <w:rPr>
          <w:highlight w:val="yellow"/>
        </w:rPr>
        <w:t>Due to the INBRE funding cycle, budgets should be divided into three funding periods:  a 6-month initial period, a 12-month period, and a 6 month final period.</w:t>
      </w:r>
    </w:p>
    <w:p w:rsidR="00063913" w:rsidRPr="008904FB" w:rsidRDefault="00E92744" w:rsidP="00896C25">
      <w:pPr>
        <w:pStyle w:val="BodyText"/>
        <w:ind w:left="720"/>
      </w:pPr>
      <w:r w:rsidRPr="008904FB">
        <w:t>Use PHS 398 Forms 4 and Form 5. Provide budget justification as directed on forms. (</w:t>
      </w:r>
      <w:hyperlink r:id="rId36" w:history="1">
        <w:r w:rsidR="00BD5E77" w:rsidRPr="008904FB">
          <w:rPr>
            <w:rStyle w:val="Hyperlink"/>
          </w:rPr>
          <w:t>https://grants.nih.gov/grants/funding/phs398/398_fp4.docx</w:t>
        </w:r>
      </w:hyperlink>
      <w:r w:rsidR="00BD5E77" w:rsidRPr="008904FB">
        <w:t xml:space="preserve"> </w:t>
      </w:r>
      <w:r w:rsidRPr="008904FB">
        <w:t xml:space="preserve">and </w:t>
      </w:r>
      <w:hyperlink r:id="rId37" w:history="1">
        <w:r w:rsidR="00BD5E77" w:rsidRPr="008904FB">
          <w:rPr>
            <w:rStyle w:val="Hyperlink"/>
          </w:rPr>
          <w:t>https://grants.nih.gov/grants/funding/phs398/398_fp5.docx</w:t>
        </w:r>
      </w:hyperlink>
      <w:hyperlink r:id="rId38">
        <w:r w:rsidRPr="008904FB">
          <w:t>)</w:t>
        </w:r>
      </w:hyperlink>
    </w:p>
    <w:p w:rsidR="00063913" w:rsidRPr="008904FB" w:rsidRDefault="006C3715" w:rsidP="009C3D8C">
      <w:pPr>
        <w:pStyle w:val="Heading5"/>
      </w:pPr>
      <w:bookmarkStart w:id="48" w:name="_bookmark19"/>
      <w:bookmarkEnd w:id="48"/>
      <w:r w:rsidRPr="008904FB">
        <w:t xml:space="preserve">All Personnel Report and </w:t>
      </w:r>
      <w:r w:rsidR="00E92744" w:rsidRPr="008904FB">
        <w:t>Biographical Sketch(es)</w:t>
      </w:r>
      <w:r w:rsidR="00BD5E77" w:rsidRPr="008904FB">
        <w:t xml:space="preserve"> </w:t>
      </w:r>
    </w:p>
    <w:p w:rsidR="006C3715" w:rsidRPr="008904FB" w:rsidRDefault="006C3715" w:rsidP="00896C25">
      <w:pPr>
        <w:pStyle w:val="BodyText"/>
        <w:ind w:left="720"/>
      </w:pPr>
      <w:r w:rsidRPr="008904FB">
        <w:t xml:space="preserve">Provide information on all personnel </w:t>
      </w:r>
      <w:r w:rsidR="000A5D3D" w:rsidRPr="008904FB">
        <w:t xml:space="preserve">who would work on the project </w:t>
      </w:r>
      <w:r w:rsidRPr="008904FB">
        <w:t xml:space="preserve">using the form </w:t>
      </w:r>
      <w:hyperlink r:id="rId39" w:history="1">
        <w:r w:rsidRPr="008904FB">
          <w:rPr>
            <w:rStyle w:val="Hyperlink"/>
          </w:rPr>
          <w:t>https://grants.nih.gov/grants/funding/phs398/398_personnelreport.docx</w:t>
        </w:r>
      </w:hyperlink>
      <w:r w:rsidRPr="008904FB">
        <w:t xml:space="preserve">. </w:t>
      </w:r>
    </w:p>
    <w:p w:rsidR="00063913" w:rsidRPr="008904FB" w:rsidRDefault="00E92744" w:rsidP="00896C25">
      <w:pPr>
        <w:pStyle w:val="BodyText"/>
        <w:ind w:left="720"/>
      </w:pPr>
      <w:r w:rsidRPr="008904FB">
        <w:t xml:space="preserve">Provide for PI and Key Personnel including the primary mentor, other members of the mentoring team, and collaborators who would play a significant role in accomplishing the goals of the proposal. Use the general NIH format at </w:t>
      </w:r>
      <w:hyperlink r:id="rId40" w:history="1">
        <w:r w:rsidR="00BD5E77" w:rsidRPr="008904FB">
          <w:rPr>
            <w:rStyle w:val="Hyperlink"/>
          </w:rPr>
          <w:t>https://grants.nih.gov/grants/forms/biosketch.htm</w:t>
        </w:r>
      </w:hyperlink>
      <w:r w:rsidR="00BD5E77" w:rsidRPr="008904FB">
        <w:t xml:space="preserve"> </w:t>
      </w:r>
      <w:r w:rsidRPr="008904FB">
        <w:t xml:space="preserve">(see </w:t>
      </w:r>
      <w:hyperlink r:id="rId41" w:history="1">
        <w:r w:rsidR="00BD5E77" w:rsidRPr="008904FB">
          <w:rPr>
            <w:rStyle w:val="Hyperlink"/>
          </w:rPr>
          <w:t>https://grants.nih.gov/grants/policy/faq_biosketches.htm</w:t>
        </w:r>
      </w:hyperlink>
      <w:r w:rsidR="00BD5E77" w:rsidRPr="008904FB">
        <w:t xml:space="preserve"> </w:t>
      </w:r>
      <w:r w:rsidRPr="008904FB">
        <w:t xml:space="preserve">for detailed information and FAQs and </w:t>
      </w:r>
      <w:hyperlink r:id="rId42">
        <w:r w:rsidRPr="008904FB">
          <w:rPr>
            <w:color w:val="0000FF"/>
          </w:rPr>
          <w:t>http://www.ncbi.nlm.nih.gov/sciencv/</w:t>
        </w:r>
      </w:hyperlink>
      <w:r w:rsidRPr="008904FB">
        <w:rPr>
          <w:color w:val="0000FF"/>
        </w:rPr>
        <w:t xml:space="preserve"> </w:t>
      </w:r>
      <w:r w:rsidRPr="008904FB">
        <w:t>for the recommended SciENcv profile system</w:t>
      </w:r>
      <w:hyperlink r:id="rId43">
        <w:r w:rsidRPr="008904FB">
          <w:t>).</w:t>
        </w:r>
      </w:hyperlink>
    </w:p>
    <w:p w:rsidR="00063913" w:rsidRPr="008904FB" w:rsidRDefault="00E92744" w:rsidP="009C3D8C">
      <w:pPr>
        <w:pStyle w:val="Heading5"/>
      </w:pPr>
      <w:bookmarkStart w:id="49" w:name="6)_Specific_Aims_Page"/>
      <w:bookmarkStart w:id="50" w:name="_bookmark20"/>
      <w:bookmarkEnd w:id="49"/>
      <w:bookmarkEnd w:id="50"/>
      <w:r w:rsidRPr="008904FB">
        <w:t>Specific Aims Page</w:t>
      </w:r>
    </w:p>
    <w:p w:rsidR="00063913" w:rsidRPr="008904FB" w:rsidRDefault="00E92744" w:rsidP="00896C25">
      <w:pPr>
        <w:pStyle w:val="BodyText"/>
        <w:ind w:left="720"/>
      </w:pPr>
      <w:r w:rsidRPr="008904FB">
        <w:t>Limit to 1 page; it is recommended that applicants work closely with their mentors on this section. A checklist to help guide the construction of the Specific Aims Page is provided on page 20.</w:t>
      </w:r>
    </w:p>
    <w:p w:rsidR="00063913" w:rsidRPr="008904FB" w:rsidRDefault="00E92744" w:rsidP="009C3D8C">
      <w:pPr>
        <w:pStyle w:val="Heading5"/>
      </w:pPr>
      <w:bookmarkStart w:id="51" w:name="7)_Research_Plan"/>
      <w:bookmarkStart w:id="52" w:name="_bookmark21"/>
      <w:bookmarkEnd w:id="51"/>
      <w:bookmarkEnd w:id="52"/>
      <w:r w:rsidRPr="008904FB">
        <w:t>Research Plan</w:t>
      </w:r>
    </w:p>
    <w:p w:rsidR="00063913" w:rsidRPr="008904FB" w:rsidRDefault="00E92744" w:rsidP="00896C25">
      <w:pPr>
        <w:pStyle w:val="BodyText"/>
        <w:ind w:left="720"/>
      </w:pPr>
      <w:r w:rsidRPr="008904FB">
        <w:t>Limit 6 pages; it is recommended that applicants work closely wit</w:t>
      </w:r>
      <w:r w:rsidR="00BD5E77" w:rsidRPr="008904FB">
        <w:t>h their mentors on this section.</w:t>
      </w:r>
    </w:p>
    <w:p w:rsidR="00BE6F39" w:rsidRPr="008904FB" w:rsidRDefault="00E92744" w:rsidP="00896C25">
      <w:pPr>
        <w:pStyle w:val="BodyText"/>
        <w:ind w:left="720"/>
      </w:pPr>
      <w:r w:rsidRPr="008904FB">
        <w:t>Provide a sound research project that is consistent with the applicant's level of research development and the goal of advancing toward independence as an investigator. Organize the research plan as indicated for NIH R ty</w:t>
      </w:r>
      <w:r w:rsidR="000A5D3D" w:rsidRPr="008904FB">
        <w:t>pe grants</w:t>
      </w:r>
      <w:r w:rsidR="00BE6F39" w:rsidRPr="008904FB">
        <w:t xml:space="preserve"> as detailed at </w:t>
      </w:r>
      <w:hyperlink r:id="rId44" w:history="1">
        <w:r w:rsidR="00407612" w:rsidRPr="008904FB">
          <w:rPr>
            <w:rStyle w:val="Hyperlink"/>
          </w:rPr>
          <w:t>https://grants.nih.gov/grants/how-to-apply-application-guide/forms-e/research-forms-e.pdf</w:t>
        </w:r>
      </w:hyperlink>
      <w:r w:rsidR="00407612" w:rsidRPr="008904FB">
        <w:t xml:space="preserve">. </w:t>
      </w:r>
      <w:r w:rsidR="00BE6F39" w:rsidRPr="008904FB">
        <w:t>F</w:t>
      </w:r>
      <w:r w:rsidR="000A5D3D" w:rsidRPr="008904FB">
        <w:t>or examples of NIH</w:t>
      </w:r>
      <w:r w:rsidRPr="008904FB">
        <w:t xml:space="preserve"> grants, check out the samples at </w:t>
      </w:r>
      <w:hyperlink r:id="rId45" w:history="1">
        <w:r w:rsidR="000A5D3D" w:rsidRPr="008904FB">
          <w:rPr>
            <w:rStyle w:val="Hyperlink"/>
          </w:rPr>
          <w:t>https://www.niaid.nih.gov/grants-contracts/nine-new-sample-niaid-grant-applications</w:t>
        </w:r>
      </w:hyperlink>
      <w:r w:rsidRPr="008904FB">
        <w:t xml:space="preserve">. </w:t>
      </w:r>
    </w:p>
    <w:p w:rsidR="00063913" w:rsidRPr="008904FB" w:rsidRDefault="00E92744" w:rsidP="00896C25">
      <w:pPr>
        <w:pStyle w:val="BodyText"/>
        <w:ind w:left="720"/>
      </w:pPr>
      <w:r w:rsidRPr="008904FB">
        <w:t>Include sections on:</w:t>
      </w:r>
    </w:p>
    <w:p w:rsidR="000D505A" w:rsidRPr="008904FB" w:rsidRDefault="00E92744" w:rsidP="00F85569">
      <w:pPr>
        <w:pStyle w:val="BodyText"/>
        <w:numPr>
          <w:ilvl w:val="0"/>
          <w:numId w:val="13"/>
        </w:numPr>
        <w:rPr>
          <w:color w:val="000000" w:themeColor="text1"/>
        </w:rPr>
      </w:pPr>
      <w:r w:rsidRPr="008904FB">
        <w:rPr>
          <w:color w:val="000000" w:themeColor="text1"/>
        </w:rPr>
        <w:t>Significance</w:t>
      </w:r>
      <w:r w:rsidR="005140BC" w:rsidRPr="008904FB">
        <w:rPr>
          <w:color w:val="000000" w:themeColor="text1"/>
        </w:rPr>
        <w:t xml:space="preserve">:  </w:t>
      </w:r>
      <w:r w:rsidR="000D505A" w:rsidRPr="008904FB">
        <w:rPr>
          <w:color w:val="000000" w:themeColor="text1"/>
        </w:rPr>
        <w:t xml:space="preserve">The Significance section should </w:t>
      </w:r>
      <w:r w:rsidR="00C103F8" w:rsidRPr="008904FB">
        <w:rPr>
          <w:color w:val="000000" w:themeColor="text1"/>
        </w:rPr>
        <w:t>include discussion of</w:t>
      </w:r>
    </w:p>
    <w:p w:rsidR="00114AFE" w:rsidRPr="008904FB" w:rsidRDefault="004C2D25" w:rsidP="004C2D25">
      <w:pPr>
        <w:pStyle w:val="BodyText"/>
        <w:numPr>
          <w:ilvl w:val="1"/>
          <w:numId w:val="13"/>
        </w:numPr>
        <w:rPr>
          <w:color w:val="000000" w:themeColor="text1"/>
        </w:rPr>
      </w:pPr>
      <w:r w:rsidRPr="008904FB">
        <w:rPr>
          <w:color w:val="000000" w:themeColor="text1"/>
        </w:rPr>
        <w:t>The significance of the work to the thematic area(s) of DE-INBRE</w:t>
      </w:r>
    </w:p>
    <w:p w:rsidR="00BE6F39" w:rsidRPr="008904FB" w:rsidRDefault="00114AFE" w:rsidP="00BE6F39">
      <w:pPr>
        <w:pStyle w:val="BodyText"/>
        <w:numPr>
          <w:ilvl w:val="1"/>
          <w:numId w:val="13"/>
        </w:numPr>
        <w:rPr>
          <w:color w:val="000000" w:themeColor="text1"/>
        </w:rPr>
      </w:pPr>
      <w:r w:rsidRPr="008904FB">
        <w:rPr>
          <w:color w:val="000000" w:themeColor="text1"/>
        </w:rPr>
        <w:t>A</w:t>
      </w:r>
      <w:r w:rsidR="004C2D25" w:rsidRPr="008904FB">
        <w:rPr>
          <w:color w:val="000000" w:themeColor="text1"/>
        </w:rPr>
        <w:t>s appropriate, the potential for the work to improve the overall health, health equity, or healthcare of Delawareans</w:t>
      </w:r>
    </w:p>
    <w:p w:rsidR="004C2D25" w:rsidRPr="008904FB" w:rsidRDefault="00BE6F39" w:rsidP="00BE6F39">
      <w:pPr>
        <w:pStyle w:val="BodyText"/>
        <w:numPr>
          <w:ilvl w:val="1"/>
          <w:numId w:val="13"/>
        </w:numPr>
        <w:rPr>
          <w:color w:val="000000" w:themeColor="text1"/>
        </w:rPr>
      </w:pPr>
      <w:r w:rsidRPr="008904FB">
        <w:rPr>
          <w:color w:val="000000" w:themeColor="text1"/>
        </w:rPr>
        <w:t>As appropriate,</w:t>
      </w:r>
      <w:r w:rsidR="00114AFE" w:rsidRPr="008904FB">
        <w:rPr>
          <w:color w:val="000000" w:themeColor="text1"/>
        </w:rPr>
        <w:t xml:space="preserve"> the potential for the work to enhance education and </w:t>
      </w:r>
      <w:r w:rsidRPr="008904FB">
        <w:rPr>
          <w:color w:val="000000" w:themeColor="text1"/>
        </w:rPr>
        <w:t>support the</w:t>
      </w:r>
      <w:r w:rsidR="00114AFE" w:rsidRPr="008904FB">
        <w:rPr>
          <w:color w:val="000000" w:themeColor="text1"/>
        </w:rPr>
        <w:t xml:space="preserve"> </w:t>
      </w:r>
      <w:r w:rsidRPr="008904FB">
        <w:rPr>
          <w:color w:val="000000" w:themeColor="text1"/>
        </w:rPr>
        <w:t>pipeline for biomedical research in Delaware</w:t>
      </w:r>
      <w:r w:rsidR="004C2D25" w:rsidRPr="008904FB">
        <w:rPr>
          <w:color w:val="000000" w:themeColor="text1"/>
        </w:rPr>
        <w:t>.</w:t>
      </w:r>
    </w:p>
    <w:p w:rsidR="000D505A" w:rsidRPr="008904FB" w:rsidRDefault="000D505A" w:rsidP="000D505A">
      <w:pPr>
        <w:pStyle w:val="BodyText"/>
        <w:numPr>
          <w:ilvl w:val="1"/>
          <w:numId w:val="13"/>
        </w:numPr>
        <w:rPr>
          <w:color w:val="000000" w:themeColor="text1"/>
        </w:rPr>
      </w:pPr>
      <w:r w:rsidRPr="008904FB">
        <w:rPr>
          <w:color w:val="000000" w:themeColor="text1"/>
        </w:rPr>
        <w:t>T</w:t>
      </w:r>
      <w:r w:rsidR="00F85569" w:rsidRPr="008904FB">
        <w:rPr>
          <w:color w:val="000000" w:themeColor="text1"/>
        </w:rPr>
        <w:t>he importan</w:t>
      </w:r>
      <w:r w:rsidRPr="008904FB">
        <w:rPr>
          <w:color w:val="000000" w:themeColor="text1"/>
        </w:rPr>
        <w:t>ce of the</w:t>
      </w:r>
      <w:r w:rsidR="00F85569" w:rsidRPr="008904FB">
        <w:rPr>
          <w:color w:val="000000" w:themeColor="text1"/>
        </w:rPr>
        <w:t xml:space="preserve"> problem </w:t>
      </w:r>
      <w:r w:rsidR="004C2D25" w:rsidRPr="008904FB">
        <w:rPr>
          <w:color w:val="000000" w:themeColor="text1"/>
        </w:rPr>
        <w:t>(</w:t>
      </w:r>
      <w:r w:rsidR="00F85569" w:rsidRPr="008904FB">
        <w:rPr>
          <w:color w:val="000000" w:themeColor="text1"/>
        </w:rPr>
        <w:t>or critical barrier</w:t>
      </w:r>
      <w:r w:rsidR="004C2D25" w:rsidRPr="008904FB">
        <w:rPr>
          <w:color w:val="000000" w:themeColor="text1"/>
        </w:rPr>
        <w:t>)</w:t>
      </w:r>
      <w:r w:rsidR="00F85569" w:rsidRPr="008904FB">
        <w:rPr>
          <w:color w:val="000000" w:themeColor="text1"/>
        </w:rPr>
        <w:t xml:space="preserve"> to progress in the field</w:t>
      </w:r>
    </w:p>
    <w:p w:rsidR="004C2D25" w:rsidRPr="008904FB" w:rsidRDefault="004C2D25" w:rsidP="000D505A">
      <w:pPr>
        <w:pStyle w:val="BodyText"/>
        <w:numPr>
          <w:ilvl w:val="1"/>
          <w:numId w:val="13"/>
        </w:numPr>
        <w:rPr>
          <w:color w:val="000000" w:themeColor="text1"/>
        </w:rPr>
      </w:pPr>
      <w:r w:rsidRPr="008904FB">
        <w:rPr>
          <w:color w:val="000000" w:themeColor="text1"/>
        </w:rPr>
        <w:t xml:space="preserve">The </w:t>
      </w:r>
      <w:r w:rsidR="00C103F8" w:rsidRPr="008904FB">
        <w:rPr>
          <w:color w:val="000000" w:themeColor="text1"/>
        </w:rPr>
        <w:t xml:space="preserve">underlying rationale for the line of research and the </w:t>
      </w:r>
      <w:r w:rsidRPr="008904FB">
        <w:rPr>
          <w:color w:val="000000" w:themeColor="text1"/>
        </w:rPr>
        <w:t xml:space="preserve">rigor of </w:t>
      </w:r>
      <w:r w:rsidR="005649A6" w:rsidRPr="008904FB">
        <w:rPr>
          <w:color w:val="000000" w:themeColor="text1"/>
        </w:rPr>
        <w:t>prior</w:t>
      </w:r>
      <w:r w:rsidRPr="008904FB">
        <w:rPr>
          <w:color w:val="000000" w:themeColor="text1"/>
        </w:rPr>
        <w:t xml:space="preserve"> </w:t>
      </w:r>
      <w:r w:rsidR="005649A6" w:rsidRPr="008904FB">
        <w:rPr>
          <w:color w:val="000000" w:themeColor="text1"/>
        </w:rPr>
        <w:t>research that</w:t>
      </w:r>
      <w:r w:rsidRPr="008904FB">
        <w:rPr>
          <w:color w:val="000000" w:themeColor="text1"/>
        </w:rPr>
        <w:t xml:space="preserve"> </w:t>
      </w:r>
      <w:r w:rsidR="005649A6" w:rsidRPr="008904FB">
        <w:rPr>
          <w:color w:val="000000" w:themeColor="text1"/>
        </w:rPr>
        <w:t>supports</w:t>
      </w:r>
      <w:r w:rsidRPr="008904FB">
        <w:rPr>
          <w:color w:val="000000" w:themeColor="text1"/>
        </w:rPr>
        <w:t xml:space="preserve"> the need for the proposed research</w:t>
      </w:r>
    </w:p>
    <w:p w:rsidR="004C2D25" w:rsidRPr="008904FB" w:rsidRDefault="004C2D25" w:rsidP="004C2D25">
      <w:pPr>
        <w:pStyle w:val="BodyText"/>
        <w:numPr>
          <w:ilvl w:val="1"/>
          <w:numId w:val="13"/>
        </w:numPr>
        <w:rPr>
          <w:color w:val="000000" w:themeColor="text1"/>
        </w:rPr>
      </w:pPr>
      <w:r w:rsidRPr="008904FB">
        <w:rPr>
          <w:color w:val="000000" w:themeColor="text1"/>
        </w:rPr>
        <w:t>How scientific knowledge, technical capabilities, and/or clinical practice might be improved by the envisioned line of research</w:t>
      </w:r>
    </w:p>
    <w:p w:rsidR="004C2D25" w:rsidRPr="008904FB" w:rsidRDefault="000D505A" w:rsidP="000D505A">
      <w:pPr>
        <w:pStyle w:val="BodyText"/>
        <w:numPr>
          <w:ilvl w:val="1"/>
          <w:numId w:val="13"/>
        </w:numPr>
        <w:rPr>
          <w:color w:val="000000" w:themeColor="text1"/>
        </w:rPr>
      </w:pPr>
      <w:r w:rsidRPr="008904FB">
        <w:rPr>
          <w:color w:val="000000" w:themeColor="text1"/>
        </w:rPr>
        <w:t>H</w:t>
      </w:r>
      <w:r w:rsidR="00F85569" w:rsidRPr="008904FB">
        <w:rPr>
          <w:color w:val="000000" w:themeColor="text1"/>
        </w:rPr>
        <w:t>ow successful completion of the pilot would lead to future studies that address concepts, methods, technologies, treatments, services, or preventative interventions driving the</w:t>
      </w:r>
      <w:r w:rsidR="004C2D25" w:rsidRPr="008904FB">
        <w:rPr>
          <w:color w:val="000000" w:themeColor="text1"/>
        </w:rPr>
        <w:t xml:space="preserve"> field</w:t>
      </w:r>
    </w:p>
    <w:p w:rsidR="00063913" w:rsidRPr="008904FB" w:rsidRDefault="00E92744" w:rsidP="00896C25">
      <w:pPr>
        <w:pStyle w:val="BodyText"/>
        <w:numPr>
          <w:ilvl w:val="0"/>
          <w:numId w:val="13"/>
        </w:numPr>
      </w:pPr>
      <w:r w:rsidRPr="008904FB">
        <w:t>Innovation</w:t>
      </w:r>
      <w:r w:rsidR="00C103F8" w:rsidRPr="008904FB">
        <w:t xml:space="preserve">:  </w:t>
      </w:r>
      <w:r w:rsidR="00C103F8" w:rsidRPr="008904FB">
        <w:rPr>
          <w:color w:val="000000" w:themeColor="text1"/>
        </w:rPr>
        <w:t>The Innovation section should address</w:t>
      </w:r>
    </w:p>
    <w:p w:rsidR="00727FE6" w:rsidRPr="008904FB" w:rsidRDefault="00727FE6" w:rsidP="00727FE6">
      <w:pPr>
        <w:pStyle w:val="BodyText"/>
        <w:numPr>
          <w:ilvl w:val="1"/>
          <w:numId w:val="13"/>
        </w:numPr>
      </w:pPr>
      <w:r w:rsidRPr="008904FB">
        <w:t xml:space="preserve">The degree to which the application challenges or seeks to shift current research or clinical practice paradigms </w:t>
      </w:r>
      <w:r w:rsidR="001A353F" w:rsidRPr="008904FB">
        <w:t>through the use of</w:t>
      </w:r>
      <w:r w:rsidRPr="008904FB">
        <w:t xml:space="preserve"> novel theoretical concepts, approaches or methodologies, instrumentation, or interventions</w:t>
      </w:r>
    </w:p>
    <w:p w:rsidR="00063913" w:rsidRPr="008904FB" w:rsidRDefault="00E92744" w:rsidP="00896C25">
      <w:pPr>
        <w:pStyle w:val="BodyText"/>
        <w:numPr>
          <w:ilvl w:val="0"/>
          <w:numId w:val="13"/>
        </w:numPr>
      </w:pPr>
      <w:r w:rsidRPr="008904FB">
        <w:t>Approach</w:t>
      </w:r>
      <w:r w:rsidR="00C103F8" w:rsidRPr="008904FB">
        <w:t>:  The Approach section should include discussion of</w:t>
      </w:r>
    </w:p>
    <w:p w:rsidR="00A46AA4" w:rsidRPr="008904FB" w:rsidRDefault="00C103F8" w:rsidP="00C103F8">
      <w:pPr>
        <w:pStyle w:val="BodyText"/>
        <w:numPr>
          <w:ilvl w:val="1"/>
          <w:numId w:val="13"/>
        </w:numPr>
      </w:pPr>
      <w:r w:rsidRPr="008904FB">
        <w:t>The overall strategy, methodology, and analyses</w:t>
      </w:r>
      <w:r w:rsidR="00A46AA4" w:rsidRPr="008904FB">
        <w:t xml:space="preserve">, which should be </w:t>
      </w:r>
      <w:r w:rsidRPr="008904FB">
        <w:t>well-reasoned and appropriate to accomplish the specific aims of the project</w:t>
      </w:r>
    </w:p>
    <w:p w:rsidR="005649A6" w:rsidRPr="008904FB" w:rsidRDefault="005649A6" w:rsidP="005649A6">
      <w:pPr>
        <w:pStyle w:val="BodyText"/>
        <w:numPr>
          <w:ilvl w:val="1"/>
          <w:numId w:val="13"/>
        </w:numPr>
      </w:pPr>
      <w:r w:rsidRPr="008904FB">
        <w:t>The rigorous and strict application of methods to ensure robust and unbiased experimental design, methodology, analysis, interpretation and reporting of results</w:t>
      </w:r>
    </w:p>
    <w:p w:rsidR="00A46AA4" w:rsidRPr="008904FB" w:rsidRDefault="00A46AA4" w:rsidP="00C103F8">
      <w:pPr>
        <w:pStyle w:val="BodyText"/>
        <w:numPr>
          <w:ilvl w:val="1"/>
          <w:numId w:val="13"/>
        </w:numPr>
      </w:pPr>
      <w:r w:rsidRPr="008904FB">
        <w:t>P</w:t>
      </w:r>
      <w:r w:rsidR="00C103F8" w:rsidRPr="008904FB">
        <w:t>otential problems, alternative strategies, and benchmarks for success presented</w:t>
      </w:r>
    </w:p>
    <w:p w:rsidR="005649A6" w:rsidRPr="008904FB" w:rsidRDefault="005649A6" w:rsidP="005649A6">
      <w:pPr>
        <w:pStyle w:val="BodyText"/>
        <w:numPr>
          <w:ilvl w:val="1"/>
          <w:numId w:val="13"/>
        </w:numPr>
      </w:pPr>
      <w:r w:rsidRPr="008904FB">
        <w:t>Biological variables, such as sex, age, weight, and underlying health conditions; in particular, especially consideration of sex is a biological variable</w:t>
      </w:r>
    </w:p>
    <w:p w:rsidR="00063913" w:rsidRPr="008904FB" w:rsidRDefault="00E92744" w:rsidP="009C3D8C">
      <w:pPr>
        <w:pStyle w:val="Heading5"/>
      </w:pPr>
      <w:bookmarkStart w:id="53" w:name="8)_Resources_and_Environment_(limit_2_pa"/>
      <w:bookmarkStart w:id="54" w:name="_bookmark22"/>
      <w:bookmarkEnd w:id="53"/>
      <w:bookmarkEnd w:id="54"/>
      <w:r w:rsidRPr="008904FB">
        <w:t>Resources and Environment (</w:t>
      </w:r>
      <w:r w:rsidR="0007602A" w:rsidRPr="008904FB">
        <w:t xml:space="preserve">no </w:t>
      </w:r>
      <w:r w:rsidRPr="008904FB">
        <w:t>limit)</w:t>
      </w:r>
    </w:p>
    <w:p w:rsidR="00063913" w:rsidRPr="008904FB" w:rsidRDefault="00E92744" w:rsidP="00AE3891">
      <w:pPr>
        <w:pStyle w:val="BodyText"/>
        <w:ind w:left="720"/>
      </w:pPr>
      <w:r w:rsidRPr="008904FB">
        <w:t>Provide a description of the facilities and resources available to you that will enable you to successfully carry out your research objectives (e.g. lab space, equipment, collaborations, existing data sets, patient populations).</w:t>
      </w:r>
      <w:r w:rsidR="00AE3891" w:rsidRPr="008904FB">
        <w:t xml:space="preserve"> Use </w:t>
      </w:r>
      <w:hyperlink r:id="rId46" w:history="1">
        <w:r w:rsidR="00AE3891" w:rsidRPr="008904FB">
          <w:rPr>
            <w:rStyle w:val="Hyperlink"/>
          </w:rPr>
          <w:t>https://grants.nih.gov/grants/funding/phs398/398_resources.docx</w:t>
        </w:r>
      </w:hyperlink>
    </w:p>
    <w:p w:rsidR="00063913" w:rsidRPr="008904FB" w:rsidRDefault="00E92744" w:rsidP="009C3D8C">
      <w:pPr>
        <w:pStyle w:val="Heading5"/>
      </w:pPr>
      <w:bookmarkStart w:id="55" w:name="9)_Undergraduate_Inclusion_Plan_(limit_1"/>
      <w:bookmarkStart w:id="56" w:name="_bookmark23"/>
      <w:bookmarkEnd w:id="55"/>
      <w:bookmarkEnd w:id="56"/>
      <w:r w:rsidRPr="008904FB">
        <w:t xml:space="preserve">Undergraduate Inclusion Plan (limit </w:t>
      </w:r>
      <w:r w:rsidR="0007602A" w:rsidRPr="008904FB">
        <w:t xml:space="preserve">to </w:t>
      </w:r>
      <w:r w:rsidRPr="008904FB">
        <w:t>1 page</w:t>
      </w:r>
      <w:r w:rsidR="0007602A" w:rsidRPr="008904FB">
        <w:t xml:space="preserve"> for Research Independence Awards; no limit for Research Engagement Awards; no limit for Collaborative Research Pipeline Grants</w:t>
      </w:r>
      <w:r w:rsidRPr="008904FB">
        <w:t>)</w:t>
      </w:r>
    </w:p>
    <w:p w:rsidR="00063913" w:rsidRPr="008904FB" w:rsidRDefault="00E92744" w:rsidP="00AE3891">
      <w:pPr>
        <w:pStyle w:val="BodyText"/>
        <w:ind w:left="720"/>
      </w:pPr>
      <w:r w:rsidRPr="008904FB">
        <w:t>Describe plans for engaging undergraduate students in your research activities.</w:t>
      </w:r>
    </w:p>
    <w:p w:rsidR="00063913" w:rsidRPr="00D91A51" w:rsidRDefault="00E92744" w:rsidP="009C3D8C">
      <w:pPr>
        <w:pStyle w:val="Heading5"/>
      </w:pPr>
      <w:bookmarkStart w:id="57" w:name="10)_Individual_Development_Plan_(online_"/>
      <w:bookmarkStart w:id="58" w:name="_bookmark24"/>
      <w:bookmarkEnd w:id="57"/>
      <w:bookmarkEnd w:id="58"/>
      <w:r w:rsidRPr="00D91A51">
        <w:t>Individual Development Plan (</w:t>
      </w:r>
      <w:hyperlink r:id="rId47" w:history="1">
        <w:r w:rsidRPr="00D91A51">
          <w:rPr>
            <w:rStyle w:val="Hyperlink"/>
          </w:rPr>
          <w:t>online form</w:t>
        </w:r>
      </w:hyperlink>
      <w:r w:rsidR="0060030F" w:rsidRPr="00D91A51">
        <w:t>).</w:t>
      </w:r>
    </w:p>
    <w:p w:rsidR="00063913" w:rsidRPr="00534078" w:rsidRDefault="00E92744" w:rsidP="00AE3891">
      <w:pPr>
        <w:pStyle w:val="BodyText"/>
        <w:ind w:left="720"/>
      </w:pPr>
      <w:r w:rsidRPr="00534078">
        <w:t>To complete the IDP, which is done online, the applicant should have available</w:t>
      </w:r>
    </w:p>
    <w:p w:rsidR="00063913" w:rsidRPr="00534078" w:rsidRDefault="00E92744" w:rsidP="00896C25">
      <w:pPr>
        <w:pStyle w:val="BodyText"/>
        <w:numPr>
          <w:ilvl w:val="0"/>
          <w:numId w:val="12"/>
        </w:numPr>
      </w:pPr>
      <w:r w:rsidRPr="00534078">
        <w:t>Correct spelling of primary and co-mentors’ names</w:t>
      </w:r>
    </w:p>
    <w:p w:rsidR="00063913" w:rsidRPr="00534078" w:rsidRDefault="00E92744" w:rsidP="00896C25">
      <w:pPr>
        <w:pStyle w:val="BodyText"/>
        <w:numPr>
          <w:ilvl w:val="0"/>
          <w:numId w:val="12"/>
        </w:numPr>
      </w:pPr>
      <w:r w:rsidRPr="00534078">
        <w:t>The applicant’s over-arching career goals. Note that these should be broad, general, long-range statements of purpose.</w:t>
      </w:r>
    </w:p>
    <w:p w:rsidR="00063913" w:rsidRPr="00534078" w:rsidRDefault="00E92744" w:rsidP="00896C25">
      <w:pPr>
        <w:pStyle w:val="BodyText"/>
        <w:numPr>
          <w:ilvl w:val="0"/>
          <w:numId w:val="12"/>
        </w:numPr>
      </w:pPr>
      <w:r w:rsidRPr="00534078">
        <w:t>Specific objectives in four different career development domains: clinical, teaching, research, and leadership. Objectives are specific, measurable, short-term actions designed to achieve to applicant’s goals).</w:t>
      </w:r>
    </w:p>
    <w:p w:rsidR="00063913" w:rsidRPr="00534078" w:rsidRDefault="00E92744" w:rsidP="00896C25">
      <w:pPr>
        <w:pStyle w:val="BodyText"/>
        <w:numPr>
          <w:ilvl w:val="0"/>
          <w:numId w:val="12"/>
        </w:numPr>
      </w:pPr>
      <w:r w:rsidRPr="00534078">
        <w:t>Estimates of productivity over the last 12 months including manuscripts submitted/published and grants submitted/awarded.</w:t>
      </w:r>
    </w:p>
    <w:p w:rsidR="00063913" w:rsidRPr="00D91A51" w:rsidRDefault="00E92744" w:rsidP="009C3D8C">
      <w:pPr>
        <w:pStyle w:val="Heading5"/>
      </w:pPr>
      <w:bookmarkStart w:id="59" w:name="11)_Mentoring_Plans_(online_form_on_the_"/>
      <w:bookmarkStart w:id="60" w:name="_bookmark25"/>
      <w:bookmarkEnd w:id="59"/>
      <w:bookmarkEnd w:id="60"/>
      <w:r w:rsidRPr="00D91A51">
        <w:t>Mentoring Plans (</w:t>
      </w:r>
      <w:hyperlink r:id="rId48" w:history="1">
        <w:r w:rsidRPr="00FF60C7">
          <w:rPr>
            <w:rStyle w:val="Hyperlink"/>
          </w:rPr>
          <w:t>online form</w:t>
        </w:r>
      </w:hyperlink>
      <w:r w:rsidR="0060030F" w:rsidRPr="00D91A51">
        <w:t>)</w:t>
      </w:r>
      <w:r w:rsidRPr="00D91A51">
        <w:t>.</w:t>
      </w:r>
    </w:p>
    <w:p w:rsidR="00063913" w:rsidRPr="008904FB" w:rsidRDefault="00E92744" w:rsidP="00AE3891">
      <w:pPr>
        <w:pStyle w:val="BodyText"/>
        <w:ind w:left="720"/>
      </w:pPr>
      <w:r w:rsidRPr="008904FB">
        <w:t>Completed by each mentor online. To complete the mentoring plan, the mentor should have available</w:t>
      </w:r>
    </w:p>
    <w:p w:rsidR="00063913" w:rsidRPr="008904FB" w:rsidRDefault="00E92744" w:rsidP="00896C25">
      <w:pPr>
        <w:pStyle w:val="BodyText"/>
        <w:numPr>
          <w:ilvl w:val="0"/>
          <w:numId w:val="11"/>
        </w:numPr>
      </w:pPr>
      <w:r w:rsidRPr="008904FB">
        <w:t>The Pilot Investigator’s (mentee’s) name and proposal title</w:t>
      </w:r>
    </w:p>
    <w:p w:rsidR="00063913" w:rsidRPr="008904FB" w:rsidRDefault="00E92744" w:rsidP="00896C25">
      <w:pPr>
        <w:pStyle w:val="BodyText"/>
        <w:numPr>
          <w:ilvl w:val="0"/>
          <w:numId w:val="11"/>
        </w:numPr>
      </w:pPr>
      <w:r w:rsidRPr="008904FB">
        <w:t>A list of previous mentees/trainees, their current positions, and an estimate of how many grants each received while being mentored</w:t>
      </w:r>
      <w:r w:rsidR="00AE3891" w:rsidRPr="008904FB">
        <w:t>.</w:t>
      </w:r>
    </w:p>
    <w:p w:rsidR="00063913" w:rsidRPr="008904FB" w:rsidRDefault="00E92744" w:rsidP="00896C25">
      <w:pPr>
        <w:pStyle w:val="BodyText"/>
        <w:numPr>
          <w:ilvl w:val="0"/>
          <w:numId w:val="11"/>
        </w:numPr>
      </w:pPr>
      <w:r w:rsidRPr="008904FB">
        <w:t>A summary statement indicating the areas in which the investigator will develop Clinical and Translational Research expertise.</w:t>
      </w:r>
    </w:p>
    <w:p w:rsidR="00063913" w:rsidRPr="008904FB" w:rsidRDefault="00E92744" w:rsidP="00896C25">
      <w:pPr>
        <w:pStyle w:val="BodyText"/>
        <w:numPr>
          <w:ilvl w:val="0"/>
          <w:numId w:val="11"/>
        </w:numPr>
      </w:pPr>
      <w:r w:rsidRPr="008904FB">
        <w:t>The names and roles of any other mentors who will assist on the project.</w:t>
      </w:r>
    </w:p>
    <w:p w:rsidR="00063913" w:rsidRPr="008904FB" w:rsidRDefault="00E92744" w:rsidP="009C3D8C">
      <w:pPr>
        <w:pStyle w:val="Heading5"/>
      </w:pPr>
      <w:bookmarkStart w:id="61" w:name="12)_A_letter_of_support_from_the_primary"/>
      <w:bookmarkStart w:id="62" w:name="_bookmark26"/>
      <w:bookmarkEnd w:id="61"/>
      <w:bookmarkEnd w:id="62"/>
      <w:r w:rsidRPr="008904FB">
        <w:t>A letter of support from the primary mentor</w:t>
      </w:r>
    </w:p>
    <w:p w:rsidR="00063913" w:rsidRPr="008904FB" w:rsidRDefault="00E92744" w:rsidP="00AE3891">
      <w:pPr>
        <w:pStyle w:val="BodyText"/>
        <w:ind w:left="720"/>
      </w:pPr>
      <w:r w:rsidRPr="008904FB">
        <w:t>The letter should expand on the mentoring plans as needed, especially regarding the mentors’ experience with other mentees at the candidate’s level of training, a discussion of the candidate’s potential to become an independent investigator, details of the existing mentoring or working relationship (if any), and any additional specifics of the planned mentoring interactions during the funding period. In cases where there are multiple mentors or a mentoring team, this letter should indicate that the mentoring plan was designed jointly and should indicate each mentor’s full understanding and commitment to the research progress of the applicant.</w:t>
      </w:r>
    </w:p>
    <w:p w:rsidR="00063913" w:rsidRPr="008904FB" w:rsidRDefault="00E92744" w:rsidP="009C3D8C">
      <w:pPr>
        <w:pStyle w:val="Heading5"/>
      </w:pPr>
      <w:bookmarkStart w:id="63" w:name="13)_A_letter_of_Support_from_the_PI’s_De"/>
      <w:bookmarkStart w:id="64" w:name="_bookmark27"/>
      <w:bookmarkEnd w:id="63"/>
      <w:bookmarkEnd w:id="64"/>
      <w:r w:rsidRPr="008904FB">
        <w:t>A letter of Support from the PI’s Department Head/Chair</w:t>
      </w:r>
    </w:p>
    <w:p w:rsidR="00063913" w:rsidRPr="008904FB" w:rsidRDefault="00E92744" w:rsidP="00AE3891">
      <w:pPr>
        <w:pStyle w:val="BodyText"/>
        <w:ind w:left="720"/>
      </w:pPr>
      <w:r w:rsidRPr="008904FB">
        <w:t xml:space="preserve">Letter should indicate the level of institutional support. The letter must include assurance that the applicant will have </w:t>
      </w:r>
      <w:r w:rsidR="00AE3891" w:rsidRPr="008904FB">
        <w:t>sufficient</w:t>
      </w:r>
      <w:r w:rsidRPr="008904FB">
        <w:t xml:space="preserve"> time available over </w:t>
      </w:r>
      <w:r w:rsidR="00AE3891" w:rsidRPr="008904FB">
        <w:t xml:space="preserve">the course of the Pilot Project </w:t>
      </w:r>
      <w:r w:rsidRPr="008904FB">
        <w:t xml:space="preserve">to participate in the proposed research program. The letter should also indicate that the applicant is eligible to receive a </w:t>
      </w:r>
      <w:r w:rsidR="0035753F" w:rsidRPr="008904FB">
        <w:t>DE-INBRE</w:t>
      </w:r>
      <w:r w:rsidRPr="008904FB">
        <w:t xml:space="preserve"> Pilot Project award as an NIH “new investigator” in a career or career-conditional appointment.</w:t>
      </w:r>
    </w:p>
    <w:p w:rsidR="00822843" w:rsidRPr="008904FB" w:rsidRDefault="00822843" w:rsidP="009C3D8C">
      <w:pPr>
        <w:pStyle w:val="Heading5"/>
      </w:pPr>
      <w:bookmarkStart w:id="65" w:name="14)_Letter_of_Support_from_collaborators"/>
      <w:bookmarkStart w:id="66" w:name="_bookmark28"/>
      <w:bookmarkEnd w:id="65"/>
      <w:bookmarkEnd w:id="66"/>
      <w:r w:rsidRPr="008904FB">
        <w:t>Letter(s) of Support from Core Directors</w:t>
      </w:r>
    </w:p>
    <w:p w:rsidR="00AE3891" w:rsidRPr="008904FB" w:rsidRDefault="00AE3891" w:rsidP="00AE3891">
      <w:pPr>
        <w:pStyle w:val="BodyText"/>
        <w:ind w:left="720"/>
      </w:pPr>
      <w:r w:rsidRPr="008904FB">
        <w:t xml:space="preserve">If the resources needed to successfully carry out the research include </w:t>
      </w:r>
      <w:r w:rsidR="00F5633A" w:rsidRPr="008904FB">
        <w:t>DE-</w:t>
      </w:r>
      <w:r w:rsidRPr="008904FB">
        <w:t>INBRE Core Facilities or shared equipment, a letter from the Core Resource Director indicating the availability of the resource(s) and estimating the costs associated with its/their use must be include.</w:t>
      </w:r>
    </w:p>
    <w:p w:rsidR="00063913" w:rsidRPr="008904FB" w:rsidRDefault="00E92744" w:rsidP="009C3D8C">
      <w:pPr>
        <w:pStyle w:val="Heading5"/>
      </w:pPr>
      <w:r w:rsidRPr="008904FB">
        <w:t>Letter</w:t>
      </w:r>
      <w:r w:rsidR="00391477">
        <w:t>(s)</w:t>
      </w:r>
      <w:r w:rsidRPr="008904FB">
        <w:t xml:space="preserve"> of Support fr</w:t>
      </w:r>
      <w:r w:rsidR="00822843" w:rsidRPr="008904FB">
        <w:t>om Collaborators, if applicable</w:t>
      </w:r>
    </w:p>
    <w:p w:rsidR="00063913" w:rsidRPr="008904FB" w:rsidRDefault="00E92744" w:rsidP="00AE3891">
      <w:pPr>
        <w:pStyle w:val="BodyText"/>
        <w:ind w:left="720"/>
      </w:pPr>
      <w:r w:rsidRPr="008904FB">
        <w:t>Letters of support from collaborators are permitted. Collaborators should focus on their role in supporting the proposed research.</w:t>
      </w:r>
    </w:p>
    <w:p w:rsidR="00063913" w:rsidRPr="008904FB" w:rsidRDefault="00E92744" w:rsidP="009C3D8C">
      <w:pPr>
        <w:pStyle w:val="Heading5"/>
      </w:pPr>
      <w:bookmarkStart w:id="67" w:name="15)_Plans_for_Human_Subjects_Research,_i"/>
      <w:bookmarkStart w:id="68" w:name="_bookmark29"/>
      <w:bookmarkEnd w:id="67"/>
      <w:bookmarkEnd w:id="68"/>
      <w:r w:rsidRPr="008904FB">
        <w:t>Plans for Human Subjects Research, if applicable</w:t>
      </w:r>
    </w:p>
    <w:p w:rsidR="00063913" w:rsidRPr="008904FB" w:rsidRDefault="00B34BB5" w:rsidP="00EA3180">
      <w:pPr>
        <w:pStyle w:val="BodyText"/>
        <w:ind w:left="720"/>
      </w:pPr>
      <w:r w:rsidRPr="008904FB">
        <w:t xml:space="preserve">Follow guidance found at </w:t>
      </w:r>
      <w:hyperlink r:id="rId49" w:history="1">
        <w:r w:rsidR="00061718" w:rsidRPr="00FA4EDF">
          <w:rPr>
            <w:rStyle w:val="Hyperlink"/>
          </w:rPr>
          <w:t>https://research.udel.edu/regulatory-affairs/human-subjects/</w:t>
        </w:r>
      </w:hyperlink>
      <w:r w:rsidR="00E92744" w:rsidRPr="008904FB">
        <w:t>; this section should cover:</w:t>
      </w:r>
    </w:p>
    <w:p w:rsidR="00063913" w:rsidRPr="008904FB" w:rsidRDefault="00E92744" w:rsidP="00896C25">
      <w:pPr>
        <w:pStyle w:val="BodyText"/>
        <w:numPr>
          <w:ilvl w:val="0"/>
          <w:numId w:val="10"/>
        </w:numPr>
      </w:pPr>
      <w:r w:rsidRPr="008904FB">
        <w:t>Protections for Human Subjects.</w:t>
      </w:r>
    </w:p>
    <w:p w:rsidR="00063913" w:rsidRPr="008904FB" w:rsidRDefault="00E92744" w:rsidP="00896C25">
      <w:pPr>
        <w:pStyle w:val="BodyText"/>
        <w:numPr>
          <w:ilvl w:val="1"/>
          <w:numId w:val="10"/>
        </w:numPr>
      </w:pPr>
      <w:r w:rsidRPr="008904FB">
        <w:t>For research that involves non-exempt human subjects research (see 45 CFR Part 46), the investigator should discuss the justification for involvement of human subjects and the proposed protections from research risk relating to their participation according to the following five criteria:</w:t>
      </w:r>
    </w:p>
    <w:p w:rsidR="00063913" w:rsidRPr="008904FB" w:rsidRDefault="00CE2763" w:rsidP="00896C25">
      <w:pPr>
        <w:pStyle w:val="BodyText"/>
        <w:numPr>
          <w:ilvl w:val="2"/>
          <w:numId w:val="10"/>
        </w:numPr>
      </w:pPr>
      <w:r>
        <w:t>risk to subjects</w:t>
      </w:r>
    </w:p>
    <w:p w:rsidR="00063913" w:rsidRPr="008904FB" w:rsidRDefault="00E92744" w:rsidP="00CE2763">
      <w:pPr>
        <w:pStyle w:val="BodyText"/>
        <w:numPr>
          <w:ilvl w:val="2"/>
          <w:numId w:val="10"/>
        </w:numPr>
        <w:spacing w:before="0"/>
        <w:ind w:left="2981" w:right="130" w:hanging="360"/>
      </w:pPr>
      <w:r w:rsidRPr="008904FB">
        <w:t>adequacy of protection against risks</w:t>
      </w:r>
    </w:p>
    <w:p w:rsidR="00063913" w:rsidRPr="008904FB" w:rsidRDefault="00E92744" w:rsidP="00CE2763">
      <w:pPr>
        <w:pStyle w:val="BodyText"/>
        <w:numPr>
          <w:ilvl w:val="2"/>
          <w:numId w:val="10"/>
        </w:numPr>
        <w:spacing w:before="0"/>
        <w:ind w:left="2981" w:right="130" w:hanging="360"/>
      </w:pPr>
      <w:r w:rsidRPr="008904FB">
        <w:t>potential benefits to the subjects and others</w:t>
      </w:r>
    </w:p>
    <w:p w:rsidR="00063913" w:rsidRPr="008904FB" w:rsidRDefault="00E92744" w:rsidP="00CE2763">
      <w:pPr>
        <w:pStyle w:val="BodyText"/>
        <w:numPr>
          <w:ilvl w:val="2"/>
          <w:numId w:val="10"/>
        </w:numPr>
        <w:spacing w:before="0"/>
        <w:ind w:left="2981" w:right="130" w:hanging="360"/>
      </w:pPr>
      <w:r w:rsidRPr="008904FB">
        <w:t>importance of the knowledge to be gained</w:t>
      </w:r>
    </w:p>
    <w:p w:rsidR="00063913" w:rsidRPr="008904FB" w:rsidRDefault="00E92744" w:rsidP="00CE2763">
      <w:pPr>
        <w:pStyle w:val="BodyText"/>
        <w:numPr>
          <w:ilvl w:val="2"/>
          <w:numId w:val="10"/>
        </w:numPr>
        <w:spacing w:before="0"/>
        <w:ind w:left="2981" w:right="130" w:hanging="360"/>
      </w:pPr>
      <w:r w:rsidRPr="008904FB">
        <w:t>data and safety monitoring for clinical trials</w:t>
      </w:r>
    </w:p>
    <w:p w:rsidR="00063913" w:rsidRPr="008904FB" w:rsidRDefault="00E92744" w:rsidP="00896C25">
      <w:pPr>
        <w:pStyle w:val="BodyText"/>
        <w:numPr>
          <w:ilvl w:val="1"/>
          <w:numId w:val="10"/>
        </w:numPr>
      </w:pPr>
      <w:r w:rsidRPr="008904FB">
        <w:t>For research that involves human subjects and meets the criteria for one or more of the six categories of research that are exempt under 45 CFR Part 46, the applicant should discuss:</w:t>
      </w:r>
    </w:p>
    <w:p w:rsidR="00063913" w:rsidRPr="008904FB" w:rsidRDefault="00E92744" w:rsidP="00896C25">
      <w:pPr>
        <w:pStyle w:val="BodyText"/>
        <w:numPr>
          <w:ilvl w:val="2"/>
          <w:numId w:val="10"/>
        </w:numPr>
      </w:pPr>
      <w:r w:rsidRPr="008904FB">
        <w:t>the justification for the exemption,</w:t>
      </w:r>
    </w:p>
    <w:p w:rsidR="00063913" w:rsidRPr="008904FB" w:rsidRDefault="00E92744" w:rsidP="00CE2763">
      <w:pPr>
        <w:pStyle w:val="BodyText"/>
        <w:numPr>
          <w:ilvl w:val="2"/>
          <w:numId w:val="10"/>
        </w:numPr>
        <w:spacing w:before="0"/>
        <w:ind w:left="2981" w:right="130" w:hanging="360"/>
      </w:pPr>
      <w:r w:rsidRPr="008904FB">
        <w:t>human subjects involvement and characteristics,</w:t>
      </w:r>
    </w:p>
    <w:p w:rsidR="00063913" w:rsidRPr="008904FB" w:rsidRDefault="00E92744" w:rsidP="00CE2763">
      <w:pPr>
        <w:pStyle w:val="BodyText"/>
        <w:numPr>
          <w:ilvl w:val="2"/>
          <w:numId w:val="10"/>
        </w:numPr>
        <w:spacing w:before="0"/>
        <w:ind w:left="2981" w:right="130" w:hanging="360"/>
      </w:pPr>
      <w:r w:rsidRPr="008904FB">
        <w:t>sources of materials.</w:t>
      </w:r>
    </w:p>
    <w:p w:rsidR="00063913" w:rsidRPr="008904FB" w:rsidRDefault="00E92744" w:rsidP="00896C25">
      <w:pPr>
        <w:pStyle w:val="BodyText"/>
        <w:numPr>
          <w:ilvl w:val="0"/>
          <w:numId w:val="10"/>
        </w:numPr>
      </w:pPr>
      <w:r w:rsidRPr="008904FB">
        <w:t>Inclusion of Women</w:t>
      </w:r>
      <w:r w:rsidR="0001365E">
        <w:t xml:space="preserve"> and </w:t>
      </w:r>
      <w:r w:rsidRPr="008904FB">
        <w:t>Minorities</w:t>
      </w:r>
    </w:p>
    <w:p w:rsidR="00061718" w:rsidRDefault="005E70E6" w:rsidP="00413681">
      <w:pPr>
        <w:pStyle w:val="BodyText"/>
        <w:ind w:left="1539"/>
      </w:pPr>
      <w:r>
        <w:t xml:space="preserve">Applicants </w:t>
      </w:r>
      <w:r w:rsidR="00413681">
        <w:t>must</w:t>
      </w:r>
      <w:r w:rsidR="00413681" w:rsidRPr="00413681">
        <w:t xml:space="preserve"> </w:t>
      </w:r>
      <w:r w:rsidR="00FD452B">
        <w:t xml:space="preserve">detail how they will </w:t>
      </w:r>
      <w:r w:rsidR="00413681">
        <w:t>assure that</w:t>
      </w:r>
      <w:r w:rsidR="00413681" w:rsidRPr="00413681">
        <w:t xml:space="preserve"> women and minority groups are included in </w:t>
      </w:r>
      <w:r w:rsidR="00413681">
        <w:t xml:space="preserve">any </w:t>
      </w:r>
      <w:r w:rsidR="00413681" w:rsidRPr="00413681">
        <w:t>clinical research in a manner that is appropriate to the scientific question under study</w:t>
      </w:r>
      <w:r w:rsidR="00413681" w:rsidRPr="00413681">
        <w:rPr>
          <w:color w:val="000000" w:themeColor="text1"/>
        </w:rPr>
        <w:t>.</w:t>
      </w:r>
      <w:r w:rsidR="0097650D">
        <w:rPr>
          <w:color w:val="000000" w:themeColor="text1"/>
        </w:rPr>
        <w:t xml:space="preserve"> For basic guidance on the NIH criteria, see </w:t>
      </w:r>
      <w:hyperlink r:id="rId50" w:history="1">
        <w:r w:rsidR="00061718" w:rsidRPr="00FA4EDF">
          <w:rPr>
            <w:rStyle w:val="Hyperlink"/>
          </w:rPr>
          <w:t>https://grants.nih.gov/policy/inclusion/women-and-minorities.htm</w:t>
        </w:r>
      </w:hyperlink>
      <w:r w:rsidR="00061718">
        <w:t>.</w:t>
      </w:r>
    </w:p>
    <w:p w:rsidR="00FC0B75" w:rsidRDefault="00FC0B75" w:rsidP="00896C25">
      <w:pPr>
        <w:pStyle w:val="BodyText"/>
        <w:numPr>
          <w:ilvl w:val="0"/>
          <w:numId w:val="10"/>
        </w:numPr>
      </w:pPr>
      <w:r>
        <w:t>Inclusion Across the Lifespan</w:t>
      </w:r>
    </w:p>
    <w:p w:rsidR="00061718" w:rsidRDefault="005E70E6" w:rsidP="00061718">
      <w:pPr>
        <w:pStyle w:val="BodyText"/>
        <w:ind w:left="1539"/>
      </w:pPr>
      <w:r>
        <w:t xml:space="preserve">To comply with the NIH’s </w:t>
      </w:r>
      <w:r w:rsidR="0001365E" w:rsidRPr="0001365E">
        <w:rPr>
          <w:i/>
        </w:rPr>
        <w:t>Inclusion Across the Lifespan Policy</w:t>
      </w:r>
      <w:r>
        <w:t xml:space="preserve">, applicants must explain how they will </w:t>
      </w:r>
      <w:r w:rsidR="0001365E">
        <w:t xml:space="preserve">ensure </w:t>
      </w:r>
      <w:r>
        <w:t xml:space="preserve">that </w:t>
      </w:r>
      <w:r w:rsidR="0001365E">
        <w:t xml:space="preserve">individuals are included in clinical research in a manner appropriate to the scientific question under study so that the knowledge gained is applicable to all those affected by the researched diseases/conditions. </w:t>
      </w:r>
      <w:r w:rsidR="00525809">
        <w:t xml:space="preserve">For details on the NIH policy, see </w:t>
      </w:r>
      <w:hyperlink r:id="rId51" w:history="1">
        <w:r w:rsidR="00061718" w:rsidRPr="00FA4EDF">
          <w:rPr>
            <w:rStyle w:val="Hyperlink"/>
          </w:rPr>
          <w:t>https://grants.nih.gov/policy/inclusion/lifespan.htm</w:t>
        </w:r>
      </w:hyperlink>
      <w:r w:rsidR="00061718">
        <w:t xml:space="preserve">. </w:t>
      </w:r>
    </w:p>
    <w:p w:rsidR="00063913" w:rsidRPr="008904FB" w:rsidRDefault="00061718" w:rsidP="00061718">
      <w:pPr>
        <w:pStyle w:val="BodyText"/>
        <w:numPr>
          <w:ilvl w:val="0"/>
          <w:numId w:val="10"/>
        </w:numPr>
      </w:pPr>
      <w:r>
        <w:t>P</w:t>
      </w:r>
      <w:r w:rsidR="00E92744" w:rsidRPr="008904FB">
        <w:t>lanned Enrollment</w:t>
      </w:r>
    </w:p>
    <w:p w:rsidR="00063913" w:rsidRPr="008904FB" w:rsidRDefault="00E92744" w:rsidP="00EA3180">
      <w:pPr>
        <w:pStyle w:val="BodyText"/>
        <w:ind w:left="1539"/>
      </w:pPr>
      <w:r w:rsidRPr="008904FB">
        <w:t>Use forms found</w:t>
      </w:r>
      <w:r w:rsidR="00EA3180" w:rsidRPr="008904FB">
        <w:t xml:space="preserve"> at</w:t>
      </w:r>
      <w:r w:rsidRPr="008904FB">
        <w:t xml:space="preserve"> </w:t>
      </w:r>
      <w:r w:rsidR="00061718" w:rsidRPr="00061718">
        <w:rPr>
          <w:rStyle w:val="Hyperlink"/>
        </w:rPr>
        <w:t>https://grants.nih.gov/grants/how-to-apply-application-guide/forms-e/general/g.500-phs-human-subjects-and-clinical-trials-information.htm</w:t>
      </w:r>
      <w:r w:rsidR="00061718">
        <w:rPr>
          <w:rStyle w:val="Hyperlink"/>
        </w:rPr>
        <w:t>.</w:t>
      </w:r>
    </w:p>
    <w:p w:rsidR="00B34BB5" w:rsidRPr="008904FB" w:rsidRDefault="00E92744" w:rsidP="009C3D8C">
      <w:pPr>
        <w:pStyle w:val="Heading5"/>
        <w:rPr>
          <w:rFonts w:cs="Calibri"/>
        </w:rPr>
      </w:pPr>
      <w:bookmarkStart w:id="69" w:name="16)_Plans_for_use_of_vertebrate_animals,"/>
      <w:bookmarkStart w:id="70" w:name="_bookmark30"/>
      <w:bookmarkEnd w:id="69"/>
      <w:bookmarkEnd w:id="70"/>
      <w:r w:rsidRPr="008904FB">
        <w:t>Plans for use of vertebrate animals, if applicable</w:t>
      </w:r>
    </w:p>
    <w:p w:rsidR="00063913" w:rsidRPr="008904FB" w:rsidRDefault="00B34BB5" w:rsidP="00B34BB5">
      <w:pPr>
        <w:pStyle w:val="BodyText"/>
        <w:ind w:left="720"/>
        <w:rPr>
          <w:rFonts w:cs="Calibri"/>
        </w:rPr>
      </w:pPr>
      <w:r w:rsidRPr="008904FB">
        <w:t>S</w:t>
      </w:r>
      <w:r w:rsidR="00E92744" w:rsidRPr="008904FB">
        <w:t>ee</w:t>
      </w:r>
      <w:hyperlink r:id="rId52"/>
      <w:r w:rsidRPr="008904FB">
        <w:t xml:space="preserve"> </w:t>
      </w:r>
      <w:hyperlink r:id="rId53" w:history="1">
        <w:r w:rsidRPr="008904FB">
          <w:rPr>
            <w:rStyle w:val="Hyperlink"/>
          </w:rPr>
          <w:t>https://olaw.nih.gov/guidance/vertebrate-animal-section.htm</w:t>
        </w:r>
      </w:hyperlink>
      <w:r w:rsidR="00E92744" w:rsidRPr="008904FB">
        <w:t xml:space="preserve"> </w:t>
      </w:r>
      <w:r w:rsidR="00534078">
        <w:t xml:space="preserve">and </w:t>
      </w:r>
      <w:hyperlink r:id="rId54" w:history="1">
        <w:r w:rsidR="00534078" w:rsidRPr="00BD4012">
          <w:rPr>
            <w:rStyle w:val="Hyperlink"/>
          </w:rPr>
          <w:t>https://public.csr.nih.gov/FAQs/ReviewersFAQs/VertebrateAnimals</w:t>
        </w:r>
      </w:hyperlink>
      <w:r w:rsidR="00534078">
        <w:t xml:space="preserve">. </w:t>
      </w:r>
      <w:r w:rsidR="00E92744" w:rsidRPr="008904FB">
        <w:t>The vertebrate animal justification and protection section should cover:</w:t>
      </w:r>
    </w:p>
    <w:p w:rsidR="00063913" w:rsidRPr="008904FB" w:rsidRDefault="00E92744" w:rsidP="00FD452B">
      <w:pPr>
        <w:pStyle w:val="BodyText"/>
        <w:numPr>
          <w:ilvl w:val="0"/>
          <w:numId w:val="9"/>
        </w:numPr>
      </w:pPr>
      <w:r w:rsidRPr="00FD452B">
        <w:rPr>
          <w:u w:val="single"/>
        </w:rPr>
        <w:t>Description of Procedures</w:t>
      </w:r>
      <w:r w:rsidR="00FD452B">
        <w:t xml:space="preserve">:  </w:t>
      </w:r>
      <w:r w:rsidRPr="008904FB">
        <w:t>Provide a concise description of the proposed procedures to be used that involve vertebrate animals. Identify the species, strains, ages, sex and total number of animals by species to be used. If dogs or cats are proposed, provide the source of the animals.</w:t>
      </w:r>
    </w:p>
    <w:p w:rsidR="00063913" w:rsidRPr="008904FB" w:rsidRDefault="00E92744" w:rsidP="005A6556">
      <w:pPr>
        <w:pStyle w:val="BodyText"/>
        <w:numPr>
          <w:ilvl w:val="0"/>
          <w:numId w:val="9"/>
        </w:numPr>
      </w:pPr>
      <w:r w:rsidRPr="00FD452B">
        <w:rPr>
          <w:u w:val="single"/>
        </w:rPr>
        <w:t>Justifications</w:t>
      </w:r>
      <w:r w:rsidR="00FD452B">
        <w:t xml:space="preserve">:  </w:t>
      </w:r>
      <w:r w:rsidRPr="008904FB">
        <w:t>Provide justification that the species are appropriate for the proposed research. Explain why the research goals cannot be accomplished using an alternative model (e.g., computational, human, invertebrate, in vitro).</w:t>
      </w:r>
    </w:p>
    <w:p w:rsidR="00063913" w:rsidRPr="008904FB" w:rsidRDefault="00E92744" w:rsidP="005A6556">
      <w:pPr>
        <w:pStyle w:val="BodyText"/>
        <w:numPr>
          <w:ilvl w:val="0"/>
          <w:numId w:val="9"/>
        </w:numPr>
      </w:pPr>
      <w:r w:rsidRPr="00FD452B">
        <w:rPr>
          <w:u w:val="single"/>
        </w:rPr>
        <w:t>Minimization of Pain and Distress</w:t>
      </w:r>
      <w:r w:rsidR="00FD452B">
        <w:t xml:space="preserve">:  </w:t>
      </w:r>
      <w:r w:rsidRPr="008904FB">
        <w:t>Describe the interventions to minimize discomfort, distress, pain and injury. These include analgesia, anesthesia, sedation, palliative care and humane endpoints.</w:t>
      </w:r>
    </w:p>
    <w:p w:rsidR="00063913" w:rsidRPr="008904FB" w:rsidRDefault="00E92744" w:rsidP="00534078">
      <w:pPr>
        <w:pStyle w:val="BodyText"/>
        <w:numPr>
          <w:ilvl w:val="0"/>
          <w:numId w:val="9"/>
        </w:numPr>
      </w:pPr>
      <w:r w:rsidRPr="00FD452B">
        <w:rPr>
          <w:u w:val="single"/>
        </w:rPr>
        <w:t>Euthanasia</w:t>
      </w:r>
      <w:r w:rsidR="00FD452B">
        <w:t xml:space="preserve">:  </w:t>
      </w:r>
      <w:r w:rsidRPr="008904FB">
        <w:t>State whether the method of euthanasia is consistent with the recommendations of the American Veterinary Medical Association (AVMA) Guidelines for the Euthanasia of Animals. If not, describe the method and provide a scientific justification</w:t>
      </w:r>
      <w:r w:rsidR="00534078">
        <w:t>. (</w:t>
      </w:r>
      <w:r w:rsidR="00534078" w:rsidRPr="003548EF">
        <w:rPr>
          <w:i/>
        </w:rPr>
        <w:t>Note, that in standard NIH forms, the method of euthanasia is addressed in the Cover Page Supplement; however, DE-INBRE request that it be provided in this section</w:t>
      </w:r>
      <w:r w:rsidR="00534078">
        <w:t>)</w:t>
      </w:r>
      <w:r w:rsidRPr="008904FB">
        <w:t>.</w:t>
      </w:r>
    </w:p>
    <w:p w:rsidR="00063913" w:rsidRPr="008904FB" w:rsidRDefault="003548EF" w:rsidP="003548EF">
      <w:pPr>
        <w:pStyle w:val="Heading5"/>
      </w:pPr>
      <w:bookmarkStart w:id="71" w:name="17)_IRB_and_IACUC_Approvals,_if_applicab"/>
      <w:bookmarkStart w:id="72" w:name="_bookmark31"/>
      <w:bookmarkEnd w:id="71"/>
      <w:bookmarkEnd w:id="72"/>
      <w:r>
        <w:t xml:space="preserve">Approval memoranda from </w:t>
      </w:r>
      <w:r w:rsidR="00E92744" w:rsidRPr="008904FB">
        <w:t xml:space="preserve">IRB </w:t>
      </w:r>
      <w:r>
        <w:t xml:space="preserve">(if the study includes human subjects and/or from the </w:t>
      </w:r>
      <w:r w:rsidR="00E92744" w:rsidRPr="008904FB">
        <w:t xml:space="preserve">IACUC </w:t>
      </w:r>
      <w:r>
        <w:t>(</w:t>
      </w:r>
      <w:r w:rsidR="00E92744" w:rsidRPr="008904FB">
        <w:t xml:space="preserve">if </w:t>
      </w:r>
      <w:r>
        <w:t>the study includes animals).</w:t>
      </w:r>
    </w:p>
    <w:p w:rsidR="008C7B86" w:rsidRDefault="00E92744" w:rsidP="00B34BB5">
      <w:pPr>
        <w:pStyle w:val="BodyText"/>
        <w:ind w:left="720"/>
      </w:pPr>
      <w:r w:rsidRPr="008904FB">
        <w:t xml:space="preserve">If the proposed study is considered human subjects research or </w:t>
      </w:r>
      <w:r w:rsidR="008C7B86">
        <w:t xml:space="preserve">if the </w:t>
      </w:r>
      <w:r w:rsidR="005A6556">
        <w:t xml:space="preserve">proposed </w:t>
      </w:r>
      <w:r w:rsidR="008C7B86">
        <w:t xml:space="preserve">study </w:t>
      </w:r>
      <w:r w:rsidRPr="008904FB">
        <w:t>will involve vertebrate animals,</w:t>
      </w:r>
      <w:r w:rsidR="00864524">
        <w:t xml:space="preserve"> applicants must </w:t>
      </w:r>
      <w:r w:rsidR="00463D2C">
        <w:t>submit d</w:t>
      </w:r>
      <w:r w:rsidR="00864524" w:rsidRPr="008904FB">
        <w:t>ocument</w:t>
      </w:r>
      <w:r w:rsidR="00864524">
        <w:t>ation</w:t>
      </w:r>
      <w:r w:rsidR="00864524" w:rsidRPr="008904FB">
        <w:t xml:space="preserve"> that IRB </w:t>
      </w:r>
      <w:r w:rsidR="008C7B86">
        <w:t>and/</w:t>
      </w:r>
      <w:r w:rsidR="00864524" w:rsidRPr="008904FB">
        <w:t xml:space="preserve">or IACUC approval </w:t>
      </w:r>
      <w:r w:rsidR="00463D2C">
        <w:t>is pending with their Pilot application</w:t>
      </w:r>
      <w:r w:rsidR="00864524" w:rsidRPr="008904FB">
        <w:t xml:space="preserve">. While pending status typically does not negatively influence scientific merit, </w:t>
      </w:r>
      <w:r w:rsidR="00864524">
        <w:t xml:space="preserve">failure to secure IRB or IACUC approval </w:t>
      </w:r>
      <w:r w:rsidR="00864524" w:rsidRPr="008904FB">
        <w:t xml:space="preserve">will bar authorization to begin </w:t>
      </w:r>
      <w:r w:rsidR="00463D2C">
        <w:t>a</w:t>
      </w:r>
      <w:r w:rsidR="00864524" w:rsidRPr="008904FB">
        <w:t xml:space="preserve"> Pilot Project.</w:t>
      </w:r>
      <w:r w:rsidRPr="008904FB">
        <w:t xml:space="preserve"> </w:t>
      </w:r>
    </w:p>
    <w:p w:rsidR="00063913" w:rsidRPr="003548EF" w:rsidRDefault="003548EF" w:rsidP="003548EF">
      <w:pPr>
        <w:pStyle w:val="BodyText"/>
        <w:ind w:left="720"/>
        <w:jc w:val="center"/>
        <w:rPr>
          <w:sz w:val="28"/>
        </w:rPr>
      </w:pPr>
      <w:r w:rsidRPr="003548EF">
        <w:rPr>
          <w:b/>
          <w:sz w:val="28"/>
        </w:rPr>
        <w:t>C</w:t>
      </w:r>
      <w:r w:rsidR="00E92744" w:rsidRPr="003548EF">
        <w:rPr>
          <w:b/>
          <w:sz w:val="28"/>
        </w:rPr>
        <w:t xml:space="preserve">opies of IRB and IACUC </w:t>
      </w:r>
      <w:r w:rsidR="00E92744" w:rsidRPr="003548EF">
        <w:rPr>
          <w:b/>
          <w:sz w:val="28"/>
          <w:u w:val="single"/>
        </w:rPr>
        <w:t>approval</w:t>
      </w:r>
      <w:r w:rsidR="00463D2C" w:rsidRPr="003548EF">
        <w:rPr>
          <w:b/>
          <w:sz w:val="28"/>
        </w:rPr>
        <w:t xml:space="preserve"> memo</w:t>
      </w:r>
      <w:r w:rsidR="00E92744" w:rsidRPr="003548EF">
        <w:rPr>
          <w:b/>
          <w:sz w:val="28"/>
        </w:rPr>
        <w:t>s</w:t>
      </w:r>
      <w:r w:rsidR="00864524" w:rsidRPr="003548EF">
        <w:rPr>
          <w:b/>
          <w:sz w:val="28"/>
        </w:rPr>
        <w:t xml:space="preserve"> must be provided by </w:t>
      </w:r>
      <w:r w:rsidR="00250C7C">
        <w:rPr>
          <w:b/>
          <w:sz w:val="28"/>
        </w:rPr>
        <w:t>the date listed in Table 2</w:t>
      </w:r>
      <w:r w:rsidRPr="003548EF">
        <w:rPr>
          <w:b/>
          <w:sz w:val="28"/>
        </w:rPr>
        <w:t xml:space="preserve"> </w:t>
      </w:r>
      <w:r w:rsidR="00250C7C" w:rsidRPr="003548EF">
        <w:rPr>
          <w:b/>
          <w:sz w:val="28"/>
        </w:rPr>
        <w:t xml:space="preserve">or the proposal </w:t>
      </w:r>
      <w:r w:rsidR="00250C7C" w:rsidRPr="00250C7C">
        <w:rPr>
          <w:b/>
          <w:sz w:val="28"/>
          <w:u w:val="single"/>
        </w:rPr>
        <w:t>will not</w:t>
      </w:r>
      <w:r w:rsidR="00250C7C" w:rsidRPr="003548EF">
        <w:rPr>
          <w:b/>
          <w:sz w:val="28"/>
        </w:rPr>
        <w:t xml:space="preserve"> move forward</w:t>
      </w:r>
      <w:r>
        <w:rPr>
          <w:b/>
          <w:sz w:val="28"/>
        </w:rPr>
        <w:t>; please plan your submission accordingly</w:t>
      </w:r>
      <w:r w:rsidR="00E92744" w:rsidRPr="003548EF">
        <w:rPr>
          <w:sz w:val="28"/>
        </w:rPr>
        <w:t xml:space="preserve">. </w:t>
      </w:r>
    </w:p>
    <w:p w:rsidR="00063913" w:rsidRPr="008904FB" w:rsidRDefault="00E92744" w:rsidP="009C3D8C">
      <w:pPr>
        <w:pStyle w:val="Heading5"/>
      </w:pPr>
      <w:bookmarkStart w:id="73" w:name="18)_Statement_of_success_from_Prior_Awar"/>
      <w:bookmarkStart w:id="74" w:name="_bookmark32"/>
      <w:bookmarkEnd w:id="73"/>
      <w:bookmarkEnd w:id="74"/>
      <w:r w:rsidRPr="008904FB">
        <w:t>Statement of success from Prior Awards, if applicable</w:t>
      </w:r>
    </w:p>
    <w:p w:rsidR="00063913" w:rsidRDefault="00E92744" w:rsidP="00B34BB5">
      <w:pPr>
        <w:pStyle w:val="BodyText"/>
        <w:ind w:left="720"/>
      </w:pPr>
      <w:r w:rsidRPr="008904FB">
        <w:t xml:space="preserve">PIs who have led a project supported by CTR, </w:t>
      </w:r>
      <w:r w:rsidR="00F5633A" w:rsidRPr="008904FB">
        <w:t>DE-</w:t>
      </w:r>
      <w:r w:rsidRPr="008904FB">
        <w:t>INBRE, COBRE</w:t>
      </w:r>
      <w:r w:rsidR="009C3D8C" w:rsidRPr="008904FB">
        <w:t>,</w:t>
      </w:r>
      <w:r w:rsidRPr="008904FB">
        <w:t xml:space="preserve"> or DHSA grants should include a short section (1 page maximum) outlining the progress on that prior work, including their success in leveraging that research into independent external support and explaining why further support is necessary. Use NIH continuation forms</w:t>
      </w:r>
      <w:hyperlink r:id="rId55">
        <w:r w:rsidRPr="008904FB">
          <w:t>—</w:t>
        </w:r>
      </w:hyperlink>
      <w:r w:rsidRPr="008904FB">
        <w:t xml:space="preserve"> </w:t>
      </w:r>
      <w:bookmarkStart w:id="75" w:name="Additional_Components_Required_for_a_Col"/>
      <w:bookmarkStart w:id="76" w:name="_bookmark34"/>
      <w:bookmarkEnd w:id="75"/>
      <w:bookmarkEnd w:id="76"/>
      <w:r w:rsidR="00BA1823">
        <w:fldChar w:fldCharType="begin"/>
      </w:r>
      <w:r w:rsidR="00BA1823">
        <w:instrText xml:space="preserve"> HYPERLINK "</w:instrText>
      </w:r>
      <w:r w:rsidR="00BA1823" w:rsidRPr="00BA1823">
        <w:instrText>https://grants.nih.gov/grants/policy/nihgps/html5/section_8/8.1.2_prior_approval_requirements.htm</w:instrText>
      </w:r>
      <w:r w:rsidR="00BA1823">
        <w:instrText xml:space="preserve">" </w:instrText>
      </w:r>
      <w:r w:rsidR="00BA1823">
        <w:fldChar w:fldCharType="separate"/>
      </w:r>
      <w:r w:rsidR="00BA1823" w:rsidRPr="00FA4EDF">
        <w:rPr>
          <w:rStyle w:val="Hyperlink"/>
        </w:rPr>
        <w:t>https://grants.nih.gov/grants/policy/nihgps/html5/section_8/8.1.2_prior_approval_requirements.htm</w:t>
      </w:r>
      <w:r w:rsidR="00BA1823">
        <w:fldChar w:fldCharType="end"/>
      </w:r>
    </w:p>
    <w:p w:rsidR="00BA1823" w:rsidRPr="008904FB" w:rsidRDefault="00BA1823" w:rsidP="00B34BB5">
      <w:pPr>
        <w:pStyle w:val="BodyText"/>
        <w:ind w:left="720"/>
      </w:pPr>
    </w:p>
    <w:p w:rsidR="00896C25" w:rsidRPr="008904FB" w:rsidRDefault="00896C25" w:rsidP="00896C25">
      <w:pPr>
        <w:pStyle w:val="BodyText"/>
      </w:pPr>
    </w:p>
    <w:p w:rsidR="00896C25" w:rsidRPr="008904FB" w:rsidRDefault="00896C25" w:rsidP="00896C25">
      <w:pPr>
        <w:pStyle w:val="BodyText"/>
      </w:pPr>
    </w:p>
    <w:p w:rsidR="004C6C0F" w:rsidRDefault="004C6C0F">
      <w:pPr>
        <w:rPr>
          <w:rFonts w:ascii="Cambria" w:eastAsia="Cambria" w:hAnsi="Cambria"/>
          <w:color w:val="244061" w:themeColor="accent1" w:themeShade="80"/>
          <w:sz w:val="56"/>
          <w:szCs w:val="56"/>
        </w:rPr>
      </w:pPr>
      <w:bookmarkStart w:id="77" w:name="_Toc533170293"/>
      <w:r>
        <w:br w:type="page"/>
      </w:r>
    </w:p>
    <w:p w:rsidR="00063913" w:rsidRPr="008904FB" w:rsidRDefault="00E92744" w:rsidP="00FB6DF8">
      <w:pPr>
        <w:pStyle w:val="Heading1"/>
      </w:pPr>
      <w:bookmarkStart w:id="78" w:name="_Toc61274127"/>
      <w:r w:rsidRPr="008904FB">
        <w:t>Review Processes</w:t>
      </w:r>
      <w:bookmarkEnd w:id="77"/>
      <w:bookmarkEnd w:id="78"/>
    </w:p>
    <w:p w:rsidR="00063913" w:rsidRPr="008904FB" w:rsidRDefault="00E92744" w:rsidP="009C3D8C">
      <w:pPr>
        <w:pStyle w:val="Heading2"/>
      </w:pPr>
      <w:bookmarkStart w:id="79" w:name="Review_Criteria_for_Pilot_Proposals_(App"/>
      <w:bookmarkStart w:id="80" w:name="_bookmark46"/>
      <w:bookmarkStart w:id="81" w:name="_Toc533170294"/>
      <w:bookmarkStart w:id="82" w:name="_Toc61274128"/>
      <w:bookmarkEnd w:id="79"/>
      <w:bookmarkEnd w:id="80"/>
      <w:r w:rsidRPr="008904FB">
        <w:t>Review Criteria for Pilot Proposals</w:t>
      </w:r>
      <w:bookmarkEnd w:id="81"/>
      <w:bookmarkEnd w:id="82"/>
    </w:p>
    <w:p w:rsidR="00063913" w:rsidRPr="008904FB" w:rsidRDefault="0035753F" w:rsidP="009C3D8C">
      <w:pPr>
        <w:pStyle w:val="BodyText"/>
      </w:pPr>
      <w:r w:rsidRPr="008904FB">
        <w:t>DE-INBRE</w:t>
      </w:r>
      <w:r w:rsidR="00E92744" w:rsidRPr="008904FB">
        <w:t xml:space="preserve"> Pilot Projects will be selected for award based on the following major, minor, and administrative criteria:</w:t>
      </w:r>
    </w:p>
    <w:p w:rsidR="00063913" w:rsidRPr="008904FB" w:rsidRDefault="00E92744" w:rsidP="009C3D8C">
      <w:pPr>
        <w:pStyle w:val="Heading4"/>
      </w:pPr>
      <w:bookmarkStart w:id="83" w:name="Major"/>
      <w:bookmarkStart w:id="84" w:name="_bookmark47"/>
      <w:bookmarkEnd w:id="83"/>
      <w:bookmarkEnd w:id="84"/>
      <w:r w:rsidRPr="008904FB">
        <w:t>Major</w:t>
      </w:r>
    </w:p>
    <w:p w:rsidR="00063913" w:rsidRPr="008904FB" w:rsidRDefault="00E92744" w:rsidP="009C3D8C">
      <w:pPr>
        <w:pStyle w:val="BodyText"/>
        <w:numPr>
          <w:ilvl w:val="0"/>
          <w:numId w:val="38"/>
        </w:numPr>
      </w:pPr>
      <w:r w:rsidRPr="008904FB">
        <w:t>Overall scientific/biomedical research merit as determined by:</w:t>
      </w:r>
    </w:p>
    <w:p w:rsidR="00063913" w:rsidRPr="008904FB" w:rsidRDefault="00E92744" w:rsidP="009C3D8C">
      <w:pPr>
        <w:pStyle w:val="BodyText"/>
        <w:numPr>
          <w:ilvl w:val="0"/>
          <w:numId w:val="7"/>
        </w:numPr>
        <w:jc w:val="left"/>
      </w:pPr>
      <w:r w:rsidRPr="008904FB">
        <w:t>Significance</w:t>
      </w:r>
    </w:p>
    <w:p w:rsidR="00063913" w:rsidRPr="008904FB" w:rsidRDefault="00E92744" w:rsidP="009C3D8C">
      <w:pPr>
        <w:pStyle w:val="BodyText"/>
        <w:numPr>
          <w:ilvl w:val="0"/>
          <w:numId w:val="7"/>
        </w:numPr>
        <w:jc w:val="left"/>
      </w:pPr>
      <w:r w:rsidRPr="008904FB">
        <w:t>Investigators</w:t>
      </w:r>
    </w:p>
    <w:p w:rsidR="00063913" w:rsidRPr="008904FB" w:rsidRDefault="00E92744" w:rsidP="009C3D8C">
      <w:pPr>
        <w:pStyle w:val="BodyText"/>
        <w:numPr>
          <w:ilvl w:val="0"/>
          <w:numId w:val="7"/>
        </w:numPr>
        <w:jc w:val="left"/>
      </w:pPr>
      <w:r w:rsidRPr="008904FB">
        <w:t>Innovation</w:t>
      </w:r>
    </w:p>
    <w:p w:rsidR="00063913" w:rsidRPr="008904FB" w:rsidRDefault="00E92744" w:rsidP="009C3D8C">
      <w:pPr>
        <w:pStyle w:val="BodyText"/>
        <w:numPr>
          <w:ilvl w:val="0"/>
          <w:numId w:val="7"/>
        </w:numPr>
        <w:jc w:val="left"/>
      </w:pPr>
      <w:r w:rsidRPr="008904FB">
        <w:t>Approach</w:t>
      </w:r>
    </w:p>
    <w:p w:rsidR="00063913" w:rsidRPr="008904FB" w:rsidRDefault="00E92744" w:rsidP="009C3D8C">
      <w:pPr>
        <w:pStyle w:val="BodyText"/>
        <w:numPr>
          <w:ilvl w:val="0"/>
          <w:numId w:val="7"/>
        </w:numPr>
        <w:jc w:val="left"/>
      </w:pPr>
      <w:r w:rsidRPr="008904FB">
        <w:t>Environment</w:t>
      </w:r>
    </w:p>
    <w:p w:rsidR="00063913" w:rsidRPr="008904FB" w:rsidRDefault="00E92744" w:rsidP="009C3D8C">
      <w:pPr>
        <w:pStyle w:val="BodyText"/>
        <w:numPr>
          <w:ilvl w:val="0"/>
          <w:numId w:val="38"/>
        </w:numPr>
      </w:pPr>
      <w:r w:rsidRPr="008904FB">
        <w:t xml:space="preserve">Individual Development Plan and </w:t>
      </w:r>
      <w:r w:rsidR="00E85FF5">
        <w:t xml:space="preserve">the </w:t>
      </w:r>
      <w:r w:rsidRPr="008904FB">
        <w:t xml:space="preserve">potential </w:t>
      </w:r>
      <w:r w:rsidR="003628A1">
        <w:t xml:space="preserve">of the applicant </w:t>
      </w:r>
      <w:r w:rsidRPr="008904FB">
        <w:t xml:space="preserve">to achieve </w:t>
      </w:r>
      <w:r w:rsidR="003628A1">
        <w:t xml:space="preserve">the </w:t>
      </w:r>
      <w:r w:rsidR="00540068" w:rsidRPr="008904FB">
        <w:t xml:space="preserve">goals </w:t>
      </w:r>
      <w:r w:rsidR="003628A1">
        <w:t xml:space="preserve">stated in the proposal </w:t>
      </w:r>
      <w:r w:rsidR="00E85FF5">
        <w:t xml:space="preserve">on a pathway </w:t>
      </w:r>
      <w:r w:rsidR="003628A1">
        <w:t>to become an independent investigator.</w:t>
      </w:r>
    </w:p>
    <w:p w:rsidR="00063913" w:rsidRPr="008904FB" w:rsidRDefault="00E92744" w:rsidP="009C3D8C">
      <w:pPr>
        <w:pStyle w:val="BodyText"/>
        <w:numPr>
          <w:ilvl w:val="0"/>
          <w:numId w:val="38"/>
        </w:numPr>
      </w:pPr>
      <w:r w:rsidRPr="008904FB">
        <w:t>Strength of mentorship plan and mentor’s/mentoring team’s capabilities</w:t>
      </w:r>
      <w:r w:rsidR="00E85FF5">
        <w:t>.</w:t>
      </w:r>
    </w:p>
    <w:p w:rsidR="0007602A" w:rsidRPr="008904FB" w:rsidRDefault="0007602A" w:rsidP="0007602A">
      <w:pPr>
        <w:pStyle w:val="BodyText"/>
        <w:numPr>
          <w:ilvl w:val="0"/>
          <w:numId w:val="38"/>
        </w:numPr>
      </w:pPr>
      <w:bookmarkStart w:id="85" w:name="Minor"/>
      <w:bookmarkStart w:id="86" w:name="_bookmark48"/>
      <w:bookmarkEnd w:id="85"/>
      <w:bookmarkEnd w:id="86"/>
      <w:r w:rsidRPr="008904FB">
        <w:t>Undergraduate participation and engagement of research trainees</w:t>
      </w:r>
      <w:r w:rsidR="00E85FF5">
        <w:t>.</w:t>
      </w:r>
    </w:p>
    <w:p w:rsidR="00063913" w:rsidRPr="008904FB" w:rsidRDefault="00E92744" w:rsidP="009C3D8C">
      <w:pPr>
        <w:pStyle w:val="Heading4"/>
        <w:rPr>
          <w:i w:val="0"/>
        </w:rPr>
      </w:pPr>
      <w:r w:rsidRPr="008904FB">
        <w:t>Minor</w:t>
      </w:r>
    </w:p>
    <w:p w:rsidR="00063913" w:rsidRPr="008904FB" w:rsidRDefault="00E92744" w:rsidP="009C3D8C">
      <w:pPr>
        <w:pStyle w:val="BodyText"/>
        <w:numPr>
          <w:ilvl w:val="0"/>
          <w:numId w:val="6"/>
        </w:numPr>
        <w:jc w:val="left"/>
      </w:pPr>
      <w:r w:rsidRPr="008904FB">
        <w:t xml:space="preserve">Use of applicable </w:t>
      </w:r>
      <w:r w:rsidR="00F5633A" w:rsidRPr="008904FB">
        <w:t>DE-</w:t>
      </w:r>
      <w:r w:rsidRPr="008904FB">
        <w:t>INBRE</w:t>
      </w:r>
      <w:r w:rsidR="00F5633A" w:rsidRPr="008904FB">
        <w:t xml:space="preserve"> </w:t>
      </w:r>
      <w:r w:rsidRPr="008904FB">
        <w:t>supported core instrumentation centers</w:t>
      </w:r>
    </w:p>
    <w:p w:rsidR="00063913" w:rsidRPr="008904FB" w:rsidRDefault="00E92744" w:rsidP="009C3D8C">
      <w:pPr>
        <w:pStyle w:val="BodyText"/>
        <w:numPr>
          <w:ilvl w:val="0"/>
          <w:numId w:val="6"/>
        </w:numPr>
        <w:jc w:val="left"/>
      </w:pPr>
      <w:r w:rsidRPr="008904FB">
        <w:t>Strength of inter-institutional collaborations, if proposed.</w:t>
      </w:r>
    </w:p>
    <w:p w:rsidR="00081FCF" w:rsidRPr="008904FB" w:rsidRDefault="00081FCF" w:rsidP="00081FCF">
      <w:pPr>
        <w:pStyle w:val="BodyText"/>
        <w:numPr>
          <w:ilvl w:val="0"/>
          <w:numId w:val="6"/>
        </w:numPr>
        <w:jc w:val="left"/>
      </w:pPr>
      <w:r w:rsidRPr="008904FB">
        <w:t>Potential for proposed research to improve the health / healthcare of Delawareans and to advance health equity.</w:t>
      </w:r>
    </w:p>
    <w:p w:rsidR="00063913" w:rsidRPr="008904FB" w:rsidRDefault="00063913" w:rsidP="009C3D8C">
      <w:pPr>
        <w:spacing w:before="10"/>
        <w:rPr>
          <w:rFonts w:ascii="Calibri" w:eastAsia="Calibri" w:hAnsi="Calibri" w:cs="Calibri"/>
          <w:kern w:val="16"/>
          <w:sz w:val="19"/>
          <w:szCs w:val="19"/>
        </w:rPr>
      </w:pPr>
    </w:p>
    <w:p w:rsidR="00063913" w:rsidRPr="008904FB" w:rsidRDefault="00F5633A" w:rsidP="009C3D8C">
      <w:pPr>
        <w:pStyle w:val="Heading2"/>
        <w:rPr>
          <w:sz w:val="21"/>
          <w:szCs w:val="21"/>
        </w:rPr>
      </w:pPr>
      <w:bookmarkStart w:id="87" w:name="INBRE_Applicant_and_Institutional_Suppor"/>
      <w:bookmarkStart w:id="88" w:name="_bookmark49"/>
      <w:bookmarkStart w:id="89" w:name="_Toc533170295"/>
      <w:bookmarkStart w:id="90" w:name="_Toc61274129"/>
      <w:bookmarkEnd w:id="87"/>
      <w:bookmarkEnd w:id="88"/>
      <w:r w:rsidRPr="008904FB">
        <w:t>DE-</w:t>
      </w:r>
      <w:r w:rsidR="00E92744" w:rsidRPr="008904FB">
        <w:t>INBRE Applicant and Institutional Support Considerations</w:t>
      </w:r>
      <w:bookmarkEnd w:id="89"/>
      <w:bookmarkEnd w:id="90"/>
    </w:p>
    <w:p w:rsidR="00063913" w:rsidRPr="008904FB" w:rsidRDefault="00E92744" w:rsidP="009C3D8C">
      <w:pPr>
        <w:pStyle w:val="Heading4"/>
        <w:spacing w:before="119"/>
        <w:rPr>
          <w:i w:val="0"/>
          <w:kern w:val="16"/>
        </w:rPr>
      </w:pPr>
      <w:bookmarkStart w:id="91" w:name="General_Considerations"/>
      <w:bookmarkStart w:id="92" w:name="_bookmark50"/>
      <w:bookmarkEnd w:id="91"/>
      <w:bookmarkEnd w:id="92"/>
      <w:r w:rsidRPr="008904FB">
        <w:rPr>
          <w:color w:val="3E3E3E"/>
          <w:kern w:val="16"/>
        </w:rPr>
        <w:t>General Considerations</w:t>
      </w:r>
    </w:p>
    <w:p w:rsidR="00063913" w:rsidRPr="008904FB" w:rsidRDefault="00E92744" w:rsidP="009C3D8C">
      <w:pPr>
        <w:pStyle w:val="BodyText"/>
        <w:numPr>
          <w:ilvl w:val="0"/>
          <w:numId w:val="5"/>
        </w:numPr>
        <w:jc w:val="left"/>
      </w:pPr>
      <w:r w:rsidRPr="008904FB">
        <w:t>Does the Pilot Applicant have the potential to develop as an independent and productive researcher?</w:t>
      </w:r>
    </w:p>
    <w:p w:rsidR="00063913" w:rsidRPr="008904FB" w:rsidRDefault="00E92744" w:rsidP="009C3D8C">
      <w:pPr>
        <w:pStyle w:val="BodyText"/>
        <w:numPr>
          <w:ilvl w:val="0"/>
          <w:numId w:val="5"/>
        </w:numPr>
        <w:jc w:val="left"/>
      </w:pPr>
      <w:r w:rsidRPr="008904FB">
        <w:t>Is the applicant’s academic, clinical (if relevant), and research record of high quality?</w:t>
      </w:r>
    </w:p>
    <w:p w:rsidR="00063913" w:rsidRPr="008904FB" w:rsidRDefault="00E92744" w:rsidP="009C3D8C">
      <w:pPr>
        <w:pStyle w:val="BodyText"/>
        <w:numPr>
          <w:ilvl w:val="0"/>
          <w:numId w:val="5"/>
        </w:numPr>
        <w:jc w:val="left"/>
      </w:pPr>
      <w:r w:rsidRPr="008904FB">
        <w:t>Is there evidence of the applicant’s commitment to meeting the program objectives to become an independent research investigator?</w:t>
      </w:r>
    </w:p>
    <w:p w:rsidR="00063913" w:rsidRPr="008904FB" w:rsidRDefault="00E92744" w:rsidP="009C3D8C">
      <w:pPr>
        <w:pStyle w:val="BodyText"/>
        <w:numPr>
          <w:ilvl w:val="0"/>
          <w:numId w:val="5"/>
        </w:numPr>
        <w:jc w:val="left"/>
      </w:pPr>
      <w:r w:rsidRPr="008904FB">
        <w:t>Do letters of institutional support indicate that the applicant is a new or early-stage investigator in a career or career-conditional appointment?</w:t>
      </w:r>
    </w:p>
    <w:p w:rsidR="00063913" w:rsidRPr="008904FB" w:rsidRDefault="00E92744" w:rsidP="009C3D8C">
      <w:pPr>
        <w:pStyle w:val="BodyText"/>
        <w:numPr>
          <w:ilvl w:val="0"/>
          <w:numId w:val="5"/>
        </w:numPr>
        <w:jc w:val="left"/>
      </w:pPr>
      <w:r w:rsidRPr="008904FB">
        <w:t>Do letters of institutional support demonstrate evidence for appropriate institutional support for the applicant to become and maintain independent investigator status?</w:t>
      </w:r>
    </w:p>
    <w:p w:rsidR="00063913" w:rsidRPr="008904FB" w:rsidRDefault="00E92744" w:rsidP="009C3D8C">
      <w:pPr>
        <w:pStyle w:val="Heading4"/>
        <w:rPr>
          <w:i w:val="0"/>
          <w:kern w:val="16"/>
        </w:rPr>
      </w:pPr>
      <w:bookmarkStart w:id="93" w:name="Career_Development_Plan/Career_Goals_&amp;_O"/>
      <w:bookmarkStart w:id="94" w:name="_bookmark51"/>
      <w:bookmarkEnd w:id="93"/>
      <w:bookmarkEnd w:id="94"/>
      <w:r w:rsidRPr="008904FB">
        <w:rPr>
          <w:color w:val="3E3E3E"/>
          <w:kern w:val="16"/>
        </w:rPr>
        <w:t>Career Development Plan/Career Goals &amp; Objectives</w:t>
      </w:r>
    </w:p>
    <w:p w:rsidR="00063913" w:rsidRPr="008904FB" w:rsidRDefault="00E92744" w:rsidP="009C3D8C">
      <w:pPr>
        <w:pStyle w:val="BodyText"/>
        <w:numPr>
          <w:ilvl w:val="0"/>
          <w:numId w:val="4"/>
        </w:numPr>
        <w:jc w:val="left"/>
      </w:pPr>
      <w:r w:rsidRPr="008904FB">
        <w:t>What is the likelihood that the plan will contribute substantially to the scientific development of the applicant leading to scientific independence?</w:t>
      </w:r>
    </w:p>
    <w:p w:rsidR="00063913" w:rsidRPr="008904FB" w:rsidRDefault="00E92744" w:rsidP="009C3D8C">
      <w:pPr>
        <w:pStyle w:val="BodyText"/>
        <w:numPr>
          <w:ilvl w:val="0"/>
          <w:numId w:val="4"/>
        </w:numPr>
        <w:jc w:val="left"/>
      </w:pPr>
      <w:r w:rsidRPr="008904FB">
        <w:t>Are the content, scope, phasing, and duration of the career development plan appropriate when considered in the context of prior training/research experience and the stated training and research objectives for achieving research independence?</w:t>
      </w:r>
    </w:p>
    <w:p w:rsidR="00063913" w:rsidRPr="008904FB" w:rsidRDefault="00E92744" w:rsidP="009C3D8C">
      <w:pPr>
        <w:pStyle w:val="BodyText"/>
        <w:numPr>
          <w:ilvl w:val="0"/>
          <w:numId w:val="4"/>
        </w:numPr>
        <w:jc w:val="left"/>
      </w:pPr>
      <w:r w:rsidRPr="008904FB">
        <w:t>Are there adequate plans and timeline for the mentor and applicant to monitor and evaluate the applicant’s research and career development progress?</w:t>
      </w:r>
    </w:p>
    <w:p w:rsidR="00063913" w:rsidRPr="008904FB" w:rsidRDefault="00E92744" w:rsidP="009C3D8C">
      <w:pPr>
        <w:pStyle w:val="Heading4"/>
        <w:rPr>
          <w:i w:val="0"/>
          <w:kern w:val="16"/>
        </w:rPr>
      </w:pPr>
      <w:bookmarkStart w:id="95" w:name="Mentorship_Plan"/>
      <w:bookmarkStart w:id="96" w:name="_bookmark52"/>
      <w:bookmarkEnd w:id="95"/>
      <w:bookmarkEnd w:id="96"/>
      <w:r w:rsidRPr="008904FB">
        <w:rPr>
          <w:color w:val="3E3E3E"/>
          <w:kern w:val="16"/>
        </w:rPr>
        <w:t>Mentorship Plan</w:t>
      </w:r>
    </w:p>
    <w:p w:rsidR="00063913" w:rsidRPr="008904FB" w:rsidRDefault="00E92744" w:rsidP="009C3D8C">
      <w:pPr>
        <w:pStyle w:val="BodyText"/>
        <w:numPr>
          <w:ilvl w:val="0"/>
          <w:numId w:val="3"/>
        </w:numPr>
        <w:jc w:val="left"/>
      </w:pPr>
      <w:r w:rsidRPr="008904FB">
        <w:t>Are the qualifications of the mentor(s) in the area of the proposed research appropriate?</w:t>
      </w:r>
    </w:p>
    <w:p w:rsidR="009C3D8C" w:rsidRPr="008904FB" w:rsidRDefault="00E92744" w:rsidP="009C3D8C">
      <w:pPr>
        <w:pStyle w:val="BodyText"/>
        <w:numPr>
          <w:ilvl w:val="0"/>
          <w:numId w:val="3"/>
        </w:numPr>
        <w:jc w:val="left"/>
      </w:pPr>
      <w:r w:rsidRPr="008904FB">
        <w:t>Does the mentor(s) adequately address the applicant’s potential and his/her strengths and areas needing improvement?</w:t>
      </w:r>
      <w:bookmarkStart w:id="97" w:name="_bookmark53"/>
      <w:bookmarkEnd w:id="97"/>
    </w:p>
    <w:p w:rsidR="00063913" w:rsidRPr="008904FB" w:rsidRDefault="00E92744" w:rsidP="009C3D8C">
      <w:pPr>
        <w:pStyle w:val="BodyText"/>
        <w:numPr>
          <w:ilvl w:val="0"/>
          <w:numId w:val="3"/>
        </w:numPr>
        <w:jc w:val="left"/>
      </w:pPr>
      <w:r w:rsidRPr="008904FB">
        <w:t>Is there adequate description of the quality and extent of each mentor’s proposed role in providing guidance and advice to the applicant?</w:t>
      </w:r>
    </w:p>
    <w:p w:rsidR="00063913" w:rsidRPr="008904FB" w:rsidRDefault="00E92744" w:rsidP="009C3D8C">
      <w:pPr>
        <w:pStyle w:val="BodyText"/>
        <w:numPr>
          <w:ilvl w:val="0"/>
          <w:numId w:val="3"/>
        </w:numPr>
        <w:jc w:val="left"/>
      </w:pPr>
      <w:r w:rsidRPr="008904FB">
        <w:t>For mentoring teams, is there a plan in place describing how the mentors will work together and how conflicts or differences will be managed?</w:t>
      </w:r>
    </w:p>
    <w:p w:rsidR="00063913" w:rsidRPr="008904FB" w:rsidRDefault="00E92744" w:rsidP="009C3D8C">
      <w:pPr>
        <w:pStyle w:val="BodyText"/>
        <w:numPr>
          <w:ilvl w:val="0"/>
          <w:numId w:val="3"/>
        </w:numPr>
        <w:jc w:val="left"/>
      </w:pPr>
      <w:r w:rsidRPr="008904FB">
        <w:t>Is the mentor’s description of the elements of the research career development activities, including formal course work, adequate?</w:t>
      </w:r>
    </w:p>
    <w:p w:rsidR="00063913" w:rsidRPr="008904FB" w:rsidRDefault="00E92744" w:rsidP="009C3D8C">
      <w:pPr>
        <w:pStyle w:val="BodyText"/>
        <w:numPr>
          <w:ilvl w:val="0"/>
          <w:numId w:val="3"/>
        </w:numPr>
        <w:jc w:val="left"/>
      </w:pPr>
      <w:r w:rsidRPr="008904FB">
        <w:t>Is there evidence of the mentor’s or mentoring team’s previous experience in fostering the development of independent investigators?</w:t>
      </w:r>
    </w:p>
    <w:p w:rsidR="00063913" w:rsidRPr="008904FB" w:rsidRDefault="00E92744" w:rsidP="009C3D8C">
      <w:pPr>
        <w:pStyle w:val="BodyText"/>
        <w:numPr>
          <w:ilvl w:val="0"/>
          <w:numId w:val="3"/>
        </w:numPr>
        <w:jc w:val="left"/>
      </w:pPr>
      <w:r w:rsidRPr="008904FB">
        <w:t xml:space="preserve">Is there evidence of previous research productivity and </w:t>
      </w:r>
      <w:r w:rsidR="00E85FF5">
        <w:t xml:space="preserve">significant </w:t>
      </w:r>
      <w:r w:rsidRPr="008904FB">
        <w:t xml:space="preserve">peer-reviewed </w:t>
      </w:r>
      <w:r w:rsidR="00E85FF5">
        <w:t xml:space="preserve">grant </w:t>
      </w:r>
      <w:r w:rsidRPr="008904FB">
        <w:t>support?</w:t>
      </w:r>
    </w:p>
    <w:p w:rsidR="00063913" w:rsidRPr="008904FB" w:rsidRDefault="00E92744" w:rsidP="009C3D8C">
      <w:pPr>
        <w:pStyle w:val="BodyText"/>
        <w:numPr>
          <w:ilvl w:val="0"/>
          <w:numId w:val="3"/>
        </w:numPr>
        <w:jc w:val="left"/>
      </w:pPr>
      <w:r w:rsidRPr="008904FB">
        <w:t>Are there adequate plans for monitoring and evaluating the applicant’s progress toward independence as an INBRE investigator?</w:t>
      </w:r>
    </w:p>
    <w:p w:rsidR="00063913" w:rsidRPr="008904FB" w:rsidRDefault="00E92744" w:rsidP="009C3D8C">
      <w:pPr>
        <w:pStyle w:val="Heading4"/>
        <w:spacing w:before="122"/>
        <w:rPr>
          <w:i w:val="0"/>
          <w:kern w:val="16"/>
        </w:rPr>
      </w:pPr>
      <w:bookmarkStart w:id="98" w:name="Protected_Time"/>
      <w:bookmarkStart w:id="99" w:name="_bookmark54"/>
      <w:bookmarkEnd w:id="98"/>
      <w:bookmarkEnd w:id="99"/>
      <w:r w:rsidRPr="008904FB">
        <w:rPr>
          <w:color w:val="3E3E3E"/>
          <w:kern w:val="16"/>
        </w:rPr>
        <w:t>Protected Time</w:t>
      </w:r>
    </w:p>
    <w:p w:rsidR="003628A1" w:rsidRPr="008904FB" w:rsidRDefault="003628A1" w:rsidP="003628A1">
      <w:pPr>
        <w:pStyle w:val="BodyText"/>
        <w:ind w:left="480"/>
      </w:pPr>
      <w:r w:rsidRPr="009C7981">
        <w:t xml:space="preserve">NIH NIGMS expects that Pilot Investigators funded through DE-INBRE will devote </w:t>
      </w:r>
      <w:r w:rsidRPr="009C7981">
        <w:rPr>
          <w:u w:color="000000"/>
        </w:rPr>
        <w:t xml:space="preserve">at least </w:t>
      </w:r>
      <w:r w:rsidRPr="009C7981">
        <w:rPr>
          <w:u w:val="single"/>
        </w:rPr>
        <w:t xml:space="preserve">50% of their overall professional effort to academic, </w:t>
      </w:r>
      <w:r w:rsidR="00FD03F3" w:rsidRPr="009C7981">
        <w:rPr>
          <w:u w:val="single"/>
        </w:rPr>
        <w:t>professional</w:t>
      </w:r>
      <w:r w:rsidRPr="009C7981">
        <w:rPr>
          <w:u w:val="single"/>
        </w:rPr>
        <w:t xml:space="preserve"> development, and/or research activities</w:t>
      </w:r>
      <w:r w:rsidRPr="009C7981">
        <w:t>. DE-INBRE i</w:t>
      </w:r>
      <w:r w:rsidRPr="009C7981">
        <w:rPr>
          <w:u w:color="000000"/>
        </w:rPr>
        <w:t>nstitutional PIs must provide</w:t>
      </w:r>
      <w:r w:rsidRPr="009C7981">
        <w:t xml:space="preserve"> letters from the appropriate </w:t>
      </w:r>
      <w:r w:rsidR="00FD03F3" w:rsidRPr="009C7981">
        <w:t xml:space="preserve">institutional officials (Division Chief, Department Head, Dean, etc.) </w:t>
      </w:r>
      <w:r w:rsidRPr="009C7981">
        <w:t xml:space="preserve">documenting support </w:t>
      </w:r>
      <w:r w:rsidRPr="009C7981">
        <w:rPr>
          <w:u w:color="000000"/>
        </w:rPr>
        <w:t>for the project investigator</w:t>
      </w:r>
      <w:r w:rsidRPr="009C7981">
        <w:t xml:space="preserve"> and permitting </w:t>
      </w:r>
      <w:r w:rsidR="00FD03F3" w:rsidRPr="009C7981">
        <w:t xml:space="preserve">a </w:t>
      </w:r>
      <w:r w:rsidRPr="009C7981">
        <w:t xml:space="preserve">suitable time commitment to </w:t>
      </w:r>
      <w:r w:rsidR="00FD03F3" w:rsidRPr="009C7981">
        <w:t xml:space="preserve">accomplish </w:t>
      </w:r>
      <w:r w:rsidRPr="009C7981">
        <w:t xml:space="preserve">the research enterprise. </w:t>
      </w:r>
      <w:r w:rsidR="00FD03F3" w:rsidRPr="009C7981">
        <w:t xml:space="preserve">In general, direct salary support for the project PI is not allowed on DE-INBRE Pilot Awards, and PIs are expected to accomplish the goals of their project within their existing academic, professional development, research time. If you are unsure how this expectation might work for you, please contact the DE-INBRE office at </w:t>
      </w:r>
      <w:hyperlink r:id="rId56" w:history="1">
        <w:r w:rsidR="00FD03F3" w:rsidRPr="009C7981">
          <w:rPr>
            <w:rStyle w:val="Hyperlink"/>
          </w:rPr>
          <w:t>info@de-inbre.org</w:t>
        </w:r>
      </w:hyperlink>
      <w:r w:rsidR="00FD03F3" w:rsidRPr="009C7981">
        <w:t xml:space="preserve"> to discuss options.</w:t>
      </w:r>
    </w:p>
    <w:p w:rsidR="00063913" w:rsidRPr="008904FB" w:rsidRDefault="00E92744" w:rsidP="009C3D8C">
      <w:pPr>
        <w:pStyle w:val="Heading4"/>
        <w:rPr>
          <w:i w:val="0"/>
          <w:kern w:val="16"/>
        </w:rPr>
      </w:pPr>
      <w:bookmarkStart w:id="100" w:name="Funding_Level_and_Award_Period"/>
      <w:bookmarkStart w:id="101" w:name="_bookmark55"/>
      <w:bookmarkEnd w:id="100"/>
      <w:bookmarkEnd w:id="101"/>
      <w:r w:rsidRPr="008904FB">
        <w:rPr>
          <w:color w:val="3E3E3E"/>
          <w:kern w:val="16"/>
        </w:rPr>
        <w:t>Funding Level and Award Period</w:t>
      </w:r>
    </w:p>
    <w:p w:rsidR="00063913" w:rsidRPr="009C7981" w:rsidRDefault="00E92744" w:rsidP="00540068">
      <w:pPr>
        <w:pStyle w:val="BodyText"/>
        <w:ind w:left="480"/>
      </w:pPr>
      <w:r w:rsidRPr="009C7981">
        <w:t>Applicants will be expected to submit budgets at levels that reflect justified projected needs up to and not exceeding</w:t>
      </w:r>
      <w:r w:rsidR="0035753F" w:rsidRPr="009C7981">
        <w:t xml:space="preserve"> </w:t>
      </w:r>
      <w:r w:rsidRPr="009C7981">
        <w:t>$</w:t>
      </w:r>
      <w:r w:rsidR="0007366F" w:rsidRPr="009C7981">
        <w:t xml:space="preserve">60k </w:t>
      </w:r>
      <w:r w:rsidRPr="009C7981">
        <w:t xml:space="preserve">in direct costs per year. They will be required to provide itemized, not modular, budgets, using NIH-approved forms (specifics provided below). A typical </w:t>
      </w:r>
      <w:r w:rsidR="0035753F" w:rsidRPr="009C7981">
        <w:t>DE-INBRE</w:t>
      </w:r>
      <w:r w:rsidRPr="009C7981">
        <w:t xml:space="preserve"> Pilot Project will provide support for graduate or</w:t>
      </w:r>
      <w:r w:rsidR="0052138E" w:rsidRPr="009C7981">
        <w:t xml:space="preserve"> undergraduate </w:t>
      </w:r>
      <w:r w:rsidRPr="009C7981">
        <w:t>student</w:t>
      </w:r>
      <w:r w:rsidR="0052138E" w:rsidRPr="009C7981">
        <w:t>s</w:t>
      </w:r>
      <w:r w:rsidRPr="009C7981">
        <w:t xml:space="preserve"> or </w:t>
      </w:r>
      <w:r w:rsidR="0052138E" w:rsidRPr="009C7981">
        <w:t>a</w:t>
      </w:r>
      <w:r w:rsidRPr="009C7981">
        <w:t xml:space="preserve"> postdoctoral fellow and appropriate amounts for</w:t>
      </w:r>
    </w:p>
    <w:p w:rsidR="00063913" w:rsidRPr="009C7981" w:rsidRDefault="00E92744" w:rsidP="009C3D8C">
      <w:pPr>
        <w:pStyle w:val="BodyText"/>
        <w:numPr>
          <w:ilvl w:val="0"/>
          <w:numId w:val="16"/>
        </w:numPr>
      </w:pPr>
      <w:r w:rsidRPr="009C7981">
        <w:t>supplies</w:t>
      </w:r>
    </w:p>
    <w:p w:rsidR="00063913" w:rsidRPr="009C7981" w:rsidRDefault="00E92744" w:rsidP="009C3D8C">
      <w:pPr>
        <w:pStyle w:val="BodyText"/>
        <w:numPr>
          <w:ilvl w:val="0"/>
          <w:numId w:val="16"/>
        </w:numPr>
      </w:pPr>
      <w:r w:rsidRPr="009C7981">
        <w:t>travel</w:t>
      </w:r>
    </w:p>
    <w:p w:rsidR="00063913" w:rsidRPr="009C7981" w:rsidRDefault="00E92744" w:rsidP="009C3D8C">
      <w:pPr>
        <w:pStyle w:val="BodyText"/>
        <w:numPr>
          <w:ilvl w:val="0"/>
          <w:numId w:val="16"/>
        </w:numPr>
      </w:pPr>
      <w:r w:rsidRPr="009C7981">
        <w:t>use of core facilities (if applicable)</w:t>
      </w:r>
    </w:p>
    <w:p w:rsidR="00063913" w:rsidRPr="009C7981" w:rsidRDefault="00E92744" w:rsidP="009C3D8C">
      <w:pPr>
        <w:pStyle w:val="BodyText"/>
        <w:numPr>
          <w:ilvl w:val="0"/>
          <w:numId w:val="16"/>
        </w:numPr>
      </w:pPr>
      <w:r w:rsidRPr="009C7981">
        <w:t>contractual or consultative work (if applicable)</w:t>
      </w:r>
    </w:p>
    <w:p w:rsidR="00063913" w:rsidRPr="009C7981" w:rsidRDefault="0091207F" w:rsidP="004406DD">
      <w:pPr>
        <w:pStyle w:val="BodyText"/>
        <w:ind w:left="720"/>
      </w:pPr>
      <w:r w:rsidRPr="009C7981">
        <w:t>B</w:t>
      </w:r>
      <w:r w:rsidR="00E92744" w:rsidRPr="009C7981">
        <w:t xml:space="preserve">uyout of PI salary will generally not be permitted. However, institutional policies and employee expectations vary across </w:t>
      </w:r>
      <w:r w:rsidR="0035753F" w:rsidRPr="009C7981">
        <w:t>DE-INBRE</w:t>
      </w:r>
      <w:r w:rsidR="00E92744" w:rsidRPr="009C7981">
        <w:t xml:space="preserve"> institutions. Therefore, petitions for PI salary buyout will be reviewed on a case-by-case basis by the </w:t>
      </w:r>
      <w:r w:rsidR="0035753F" w:rsidRPr="009C7981">
        <w:t>DE-INBRE</w:t>
      </w:r>
      <w:r w:rsidR="00E92744" w:rsidRPr="009C7981">
        <w:t xml:space="preserve"> Research</w:t>
      </w:r>
      <w:r w:rsidR="00C5692D" w:rsidRPr="009C7981">
        <w:t xml:space="preserve"> Development</w:t>
      </w:r>
      <w:r w:rsidR="00E92744" w:rsidRPr="009C7981">
        <w:t xml:space="preserve"> Committee. Committee recommendations will be forwarded to the </w:t>
      </w:r>
      <w:r w:rsidR="0035753F" w:rsidRPr="009C7981">
        <w:t>DE-INBRE</w:t>
      </w:r>
      <w:r w:rsidR="00E92744" w:rsidRPr="009C7981">
        <w:t xml:space="preserve"> PI for final decision with oversight and review by the </w:t>
      </w:r>
      <w:r w:rsidR="0035753F" w:rsidRPr="009C7981">
        <w:t>DE-INBRE</w:t>
      </w:r>
      <w:r w:rsidR="00E92744" w:rsidRPr="009C7981">
        <w:t xml:space="preserve"> External Advisory Committee (EAC)</w:t>
      </w:r>
      <w:r w:rsidR="001A353F" w:rsidRPr="009C7981">
        <w:t xml:space="preserve"> and, as appropriate, NIH Program Officials.</w:t>
      </w:r>
    </w:p>
    <w:p w:rsidR="00063913" w:rsidRPr="009C7981" w:rsidRDefault="0035753F" w:rsidP="004406DD">
      <w:pPr>
        <w:pStyle w:val="BodyText"/>
        <w:ind w:left="720"/>
      </w:pPr>
      <w:r w:rsidRPr="009C7981">
        <w:t>DE-INBRE</w:t>
      </w:r>
      <w:r w:rsidR="00E92744" w:rsidRPr="009C7981">
        <w:t xml:space="preserve"> Pilot Projects are designed to provide funding for a period of up to 24 months, with an option for successful PIs to apply to the Research </w:t>
      </w:r>
      <w:r w:rsidR="00C5692D" w:rsidRPr="009C7981">
        <w:t xml:space="preserve">Development </w:t>
      </w:r>
      <w:r w:rsidR="00E92744" w:rsidRPr="009C7981">
        <w:t>Committee for an additional 6-month period of DRPP support for their project to “bridge” a potentially unfunded period prior to the start of external funding. To compete for bridge funding, investigators must have successfully submitted their required major grant submission. While the criteria for awarding bridge funding may differ for each institution, the awards will be based on the documented need to support ongoing activities and the potential to receive the major grant award.</w:t>
      </w:r>
    </w:p>
    <w:p w:rsidR="00063913" w:rsidRPr="008904FB" w:rsidRDefault="00E92744" w:rsidP="004406DD">
      <w:pPr>
        <w:pStyle w:val="BodyText"/>
        <w:ind w:left="720"/>
      </w:pPr>
      <w:r w:rsidRPr="009C7981">
        <w:t xml:space="preserve">The anticipated start date for this cohort of </w:t>
      </w:r>
      <w:r w:rsidR="0035753F" w:rsidRPr="009C7981">
        <w:t>DE-INBRE</w:t>
      </w:r>
      <w:r w:rsidRPr="009C7981">
        <w:t xml:space="preserve"> Pilot Projects is</w:t>
      </w:r>
      <w:r w:rsidR="00775ABA" w:rsidRPr="009C7981">
        <w:t xml:space="preserve"> </w:t>
      </w:r>
      <w:r w:rsidR="009C4253" w:rsidRPr="009C7981">
        <w:t>November 1, 2021</w:t>
      </w:r>
      <w:r w:rsidR="00775ABA" w:rsidRPr="009C7981">
        <w:t>.</w:t>
      </w:r>
    </w:p>
    <w:p w:rsidR="00063913" w:rsidRPr="008904FB" w:rsidRDefault="00E92744" w:rsidP="009C3D8C">
      <w:pPr>
        <w:pStyle w:val="Heading4"/>
        <w:rPr>
          <w:i w:val="0"/>
          <w:kern w:val="16"/>
        </w:rPr>
      </w:pPr>
      <w:bookmarkStart w:id="102" w:name="Reporting_Requirements"/>
      <w:bookmarkStart w:id="103" w:name="_bookmark56"/>
      <w:bookmarkEnd w:id="102"/>
      <w:bookmarkEnd w:id="103"/>
      <w:r w:rsidRPr="008904FB">
        <w:rPr>
          <w:color w:val="3E3E3E"/>
          <w:kern w:val="16"/>
        </w:rPr>
        <w:t>Reporting Requirements</w:t>
      </w:r>
    </w:p>
    <w:p w:rsidR="0035753F" w:rsidRPr="008904FB" w:rsidRDefault="0035753F" w:rsidP="004406DD">
      <w:pPr>
        <w:pStyle w:val="BodyText"/>
        <w:ind w:left="720"/>
      </w:pPr>
      <w:r w:rsidRPr="008904FB">
        <w:t>DE-</w:t>
      </w:r>
      <w:r w:rsidR="00E92744" w:rsidRPr="008904FB">
        <w:t xml:space="preserve">INBRE investigators are required to </w:t>
      </w:r>
      <w:r w:rsidRPr="008904FB">
        <w:t xml:space="preserve">sign agreements that set out the conditions of their participation. Investigators must </w:t>
      </w:r>
      <w:r w:rsidR="00E92744" w:rsidRPr="008904FB">
        <w:t xml:space="preserve">submit research reports and financial updates at intervals </w:t>
      </w:r>
      <w:r w:rsidRPr="008904FB">
        <w:t xml:space="preserve">outlined in their agreements </w:t>
      </w:r>
      <w:r w:rsidR="00E92744" w:rsidRPr="008904FB">
        <w:t xml:space="preserve">and to provide periodic updates on career progress after the completion of </w:t>
      </w:r>
      <w:r w:rsidR="00F5633A" w:rsidRPr="008904FB">
        <w:t>DE-</w:t>
      </w:r>
      <w:r w:rsidR="00E92744" w:rsidRPr="008904FB">
        <w:t xml:space="preserve">INBRE support. In addition, they will be required to participate in </w:t>
      </w:r>
      <w:r w:rsidRPr="008904FB">
        <w:t>DE-</w:t>
      </w:r>
      <w:r w:rsidR="00E92744" w:rsidRPr="008904FB">
        <w:t xml:space="preserve">INBRE </w:t>
      </w:r>
      <w:r w:rsidRPr="008904FB">
        <w:t xml:space="preserve">professional development events and </w:t>
      </w:r>
      <w:r w:rsidR="00E92744" w:rsidRPr="008904FB">
        <w:t>program evaluation activities</w:t>
      </w:r>
      <w:r w:rsidRPr="008904FB">
        <w:t xml:space="preserve">. They will be required to </w:t>
      </w:r>
      <w:r w:rsidR="00E92744" w:rsidRPr="008904FB">
        <w:t>present posters and/or talks at various Delaware INBRE events.</w:t>
      </w:r>
      <w:bookmarkStart w:id="104" w:name="Submission_Instructions"/>
      <w:bookmarkStart w:id="105" w:name="_bookmark57"/>
      <w:bookmarkEnd w:id="104"/>
      <w:bookmarkEnd w:id="105"/>
    </w:p>
    <w:p w:rsidR="0035753F" w:rsidRPr="008904FB" w:rsidRDefault="0035753F">
      <w:pPr>
        <w:rPr>
          <w:rFonts w:ascii="Cambria" w:eastAsia="Cambria" w:hAnsi="Cambria"/>
          <w:color w:val="244061" w:themeColor="accent1" w:themeShade="80"/>
          <w:sz w:val="56"/>
          <w:szCs w:val="56"/>
        </w:rPr>
      </w:pPr>
      <w:r w:rsidRPr="008904FB">
        <w:br w:type="page"/>
      </w:r>
    </w:p>
    <w:p w:rsidR="00063913" w:rsidRPr="008904FB" w:rsidRDefault="00E92744" w:rsidP="0035753F">
      <w:pPr>
        <w:pStyle w:val="Heading1"/>
        <w:rPr>
          <w:i/>
        </w:rPr>
      </w:pPr>
      <w:bookmarkStart w:id="106" w:name="_Toc533170296"/>
      <w:bookmarkStart w:id="107" w:name="_Toc61274130"/>
      <w:r w:rsidRPr="008904FB">
        <w:t>Submission Instructions</w:t>
      </w:r>
      <w:bookmarkEnd w:id="106"/>
      <w:bookmarkEnd w:id="107"/>
    </w:p>
    <w:p w:rsidR="004C6C0F" w:rsidRDefault="00E92744" w:rsidP="004C6C0F">
      <w:pPr>
        <w:spacing w:before="59" w:line="239" w:lineRule="auto"/>
        <w:ind w:left="119" w:right="164"/>
        <w:rPr>
          <w:rFonts w:ascii="Calibri"/>
          <w:kern w:val="16"/>
        </w:rPr>
      </w:pPr>
      <w:r w:rsidRPr="008904FB">
        <w:rPr>
          <w:rFonts w:ascii="Calibri"/>
          <w:kern w:val="16"/>
        </w:rPr>
        <w:t xml:space="preserve">Applications are required to conform to NIH formatting requirements (e.g. fonts, style, margins, spacing) as outlined at </w:t>
      </w:r>
      <w:hyperlink r:id="rId57" w:anchor="tips">
        <w:r w:rsidRPr="008904FB">
          <w:rPr>
            <w:rFonts w:ascii="Calibri"/>
            <w:i/>
            <w:kern w:val="16"/>
          </w:rPr>
          <w:t>http://grants.nih.gov/grants/writing_application.htm#tips</w:t>
        </w:r>
      </w:hyperlink>
      <w:r w:rsidRPr="008904FB">
        <w:rPr>
          <w:rFonts w:ascii="Calibri"/>
          <w:i/>
          <w:kern w:val="16"/>
        </w:rPr>
        <w:t xml:space="preserve">. </w:t>
      </w:r>
      <w:r w:rsidRPr="008904FB">
        <w:rPr>
          <w:rFonts w:ascii="Calibri"/>
          <w:kern w:val="16"/>
        </w:rPr>
        <w:t xml:space="preserve">See Table </w:t>
      </w:r>
      <w:r w:rsidR="0035753F" w:rsidRPr="008904FB">
        <w:rPr>
          <w:rFonts w:ascii="Calibri"/>
          <w:kern w:val="16"/>
        </w:rPr>
        <w:t>3</w:t>
      </w:r>
      <w:r w:rsidRPr="008904FB">
        <w:rPr>
          <w:rFonts w:ascii="Calibri"/>
          <w:kern w:val="16"/>
        </w:rPr>
        <w:t xml:space="preserve"> for guidance on the required application structure and page limits. Applications must be submitted by email as a </w:t>
      </w:r>
      <w:r w:rsidRPr="008904FB">
        <w:rPr>
          <w:rFonts w:ascii="Calibri"/>
          <w:b/>
          <w:kern w:val="16"/>
        </w:rPr>
        <w:t>single file in .pdf format</w:t>
      </w:r>
      <w:r w:rsidRPr="008904FB">
        <w:rPr>
          <w:rFonts w:ascii="Calibri"/>
          <w:kern w:val="16"/>
        </w:rPr>
        <w:t xml:space="preserve">. The file should follow this naming convention: </w:t>
      </w:r>
      <w:r w:rsidRPr="008904FB">
        <w:rPr>
          <w:rFonts w:ascii="Calibri"/>
          <w:b/>
          <w:kern w:val="16"/>
        </w:rPr>
        <w:t xml:space="preserve">ApplicantLastName_ApplicantFirstName_INBRE.pdf </w:t>
      </w:r>
      <w:r w:rsidRPr="008904FB">
        <w:rPr>
          <w:rFonts w:ascii="Calibri"/>
          <w:kern w:val="16"/>
        </w:rPr>
        <w:t xml:space="preserve">(e.g. Smith_Jane_INBRE.pdf.) Applications should be sent to </w:t>
      </w:r>
      <w:hyperlink r:id="rId58">
        <w:r w:rsidRPr="008904FB">
          <w:rPr>
            <w:rFonts w:ascii="Calibri"/>
            <w:color w:val="0000FF"/>
            <w:kern w:val="16"/>
            <w:u w:val="single" w:color="0000FF"/>
          </w:rPr>
          <w:t>info@de-inbre.org</w:t>
        </w:r>
        <w:r w:rsidRPr="008904FB">
          <w:rPr>
            <w:rFonts w:ascii="Calibri"/>
            <w:kern w:val="16"/>
          </w:rPr>
          <w:t>.</w:t>
        </w:r>
      </w:hyperlink>
      <w:bookmarkStart w:id="108" w:name="Table_1._Anticipated_Pilot_Project_Appli"/>
      <w:bookmarkStart w:id="109" w:name="_bookmark58"/>
      <w:bookmarkStart w:id="110" w:name="_Toc533170297"/>
      <w:bookmarkEnd w:id="108"/>
      <w:bookmarkEnd w:id="109"/>
    </w:p>
    <w:p w:rsidR="004C6C0F" w:rsidRDefault="004C6C0F" w:rsidP="004C6C0F">
      <w:pPr>
        <w:spacing w:before="59" w:line="239" w:lineRule="auto"/>
        <w:ind w:left="119" w:right="164"/>
        <w:rPr>
          <w:rFonts w:ascii="Calibri"/>
          <w:kern w:val="16"/>
        </w:rPr>
      </w:pPr>
    </w:p>
    <w:p w:rsidR="00063913" w:rsidRPr="008904FB" w:rsidRDefault="00E92744" w:rsidP="004C6C0F">
      <w:pPr>
        <w:pStyle w:val="Heading2"/>
        <w:rPr>
          <w:rFonts w:cs="Cambria"/>
        </w:rPr>
      </w:pPr>
      <w:bookmarkStart w:id="111" w:name="_Toc61274131"/>
      <w:r w:rsidRPr="008904FB">
        <w:t xml:space="preserve">Table </w:t>
      </w:r>
      <w:r w:rsidR="0035753F" w:rsidRPr="008904FB">
        <w:t>2</w:t>
      </w:r>
      <w:r w:rsidRPr="008904FB">
        <w:t>. Anticipated Pilot Project Application, Review, and Awards Timeline</w:t>
      </w:r>
      <w:bookmarkEnd w:id="110"/>
      <w:bookmarkEnd w:id="111"/>
    </w:p>
    <w:p w:rsidR="00063913" w:rsidRPr="008904FB" w:rsidRDefault="00063913">
      <w:pPr>
        <w:spacing w:before="2"/>
        <w:rPr>
          <w:rFonts w:ascii="Cambria" w:eastAsia="Cambria" w:hAnsi="Cambria" w:cs="Cambria"/>
          <w:b/>
          <w:bCs/>
          <w:kern w:val="16"/>
          <w:sz w:val="21"/>
          <w:szCs w:val="21"/>
        </w:rPr>
      </w:pPr>
    </w:p>
    <w:tbl>
      <w:tblPr>
        <w:tblW w:w="0" w:type="auto"/>
        <w:tblInd w:w="106" w:type="dxa"/>
        <w:tblLayout w:type="fixed"/>
        <w:tblCellMar>
          <w:left w:w="0" w:type="dxa"/>
          <w:right w:w="0" w:type="dxa"/>
        </w:tblCellMar>
        <w:tblLook w:val="01E0" w:firstRow="1" w:lastRow="1" w:firstColumn="1" w:lastColumn="1" w:noHBand="0" w:noVBand="0"/>
      </w:tblPr>
      <w:tblGrid>
        <w:gridCol w:w="2690"/>
        <w:gridCol w:w="7650"/>
      </w:tblGrid>
      <w:tr w:rsidR="00063913" w:rsidRPr="008904FB" w:rsidTr="00BB3E3D">
        <w:trPr>
          <w:trHeight w:hRule="exact" w:val="394"/>
        </w:trPr>
        <w:tc>
          <w:tcPr>
            <w:tcW w:w="269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CC6D80" w:rsidP="00C5692D">
            <w:pPr>
              <w:pStyle w:val="TableParagraph"/>
              <w:jc w:val="center"/>
              <w:rPr>
                <w:rFonts w:ascii="Calibri" w:eastAsia="Calibri" w:hAnsi="Calibri" w:cs="Calibri"/>
                <w:kern w:val="16"/>
              </w:rPr>
            </w:pPr>
            <w:r>
              <w:rPr>
                <w:rFonts w:ascii="Calibri"/>
                <w:b/>
                <w:kern w:val="16"/>
              </w:rPr>
              <w:t>February 1</w:t>
            </w:r>
            <w:r w:rsidR="00E92744" w:rsidRPr="008904FB">
              <w:rPr>
                <w:rFonts w:ascii="Calibri"/>
                <w:b/>
                <w:kern w:val="16"/>
              </w:rPr>
              <w:t xml:space="preserve">, </w:t>
            </w:r>
            <w:r w:rsidR="00C5692D">
              <w:rPr>
                <w:rFonts w:ascii="Calibri"/>
                <w:b/>
                <w:kern w:val="16"/>
              </w:rPr>
              <w:t>2021</w:t>
            </w:r>
          </w:p>
        </w:tc>
        <w:tc>
          <w:tcPr>
            <w:tcW w:w="7650" w:type="dxa"/>
            <w:tcBorders>
              <w:top w:val="single" w:sz="5" w:space="0" w:color="000000"/>
              <w:left w:val="single" w:sz="5" w:space="0" w:color="000000"/>
              <w:bottom w:val="single" w:sz="5" w:space="0" w:color="000000"/>
              <w:right w:val="single" w:sz="5" w:space="0" w:color="000000"/>
            </w:tcBorders>
          </w:tcPr>
          <w:p w:rsidR="00063913" w:rsidRPr="008904FB" w:rsidRDefault="00E92744" w:rsidP="00E112A1">
            <w:pPr>
              <w:pStyle w:val="TableParagraph"/>
              <w:spacing w:before="60" w:after="60"/>
              <w:ind w:left="115"/>
              <w:rPr>
                <w:rFonts w:ascii="Calibri" w:eastAsia="Calibri" w:hAnsi="Calibri" w:cs="Calibri"/>
                <w:kern w:val="16"/>
              </w:rPr>
            </w:pPr>
            <w:r w:rsidRPr="008904FB">
              <w:rPr>
                <w:rFonts w:ascii="Calibri"/>
                <w:kern w:val="16"/>
              </w:rPr>
              <w:t>Request for Pilot Project Applications released</w:t>
            </w:r>
          </w:p>
        </w:tc>
      </w:tr>
      <w:tr w:rsidR="00063913" w:rsidRPr="008904FB" w:rsidTr="00BB3E3D">
        <w:trPr>
          <w:trHeight w:hRule="exact" w:val="931"/>
        </w:trPr>
        <w:tc>
          <w:tcPr>
            <w:tcW w:w="2690" w:type="dxa"/>
            <w:tcBorders>
              <w:top w:val="single" w:sz="5" w:space="0" w:color="000000"/>
              <w:left w:val="single" w:sz="5" w:space="0" w:color="000000"/>
              <w:bottom w:val="single" w:sz="5" w:space="0" w:color="000000"/>
              <w:right w:val="single" w:sz="5" w:space="0" w:color="000000"/>
            </w:tcBorders>
            <w:shd w:val="clear" w:color="auto" w:fill="F2F2F2"/>
            <w:vAlign w:val="center"/>
          </w:tcPr>
          <w:p w:rsidR="00063913" w:rsidRPr="008904FB" w:rsidRDefault="00E92744" w:rsidP="00CC6D80">
            <w:pPr>
              <w:pStyle w:val="TableParagraph"/>
              <w:jc w:val="center"/>
              <w:rPr>
                <w:rFonts w:ascii="Calibri" w:eastAsia="Calibri" w:hAnsi="Calibri" w:cs="Calibri"/>
                <w:kern w:val="16"/>
              </w:rPr>
            </w:pPr>
            <w:r w:rsidRPr="008904FB">
              <w:rPr>
                <w:rFonts w:ascii="Calibri" w:eastAsia="Calibri" w:hAnsi="Calibri" w:cs="Calibri"/>
                <w:kern w:val="16"/>
              </w:rPr>
              <w:t>TBD</w:t>
            </w:r>
            <w:r w:rsidR="00BB3E3D" w:rsidRPr="008904FB">
              <w:rPr>
                <w:rFonts w:ascii="Calibri" w:eastAsia="Calibri" w:hAnsi="Calibri" w:cs="Calibri"/>
                <w:kern w:val="16"/>
              </w:rPr>
              <w:t xml:space="preserve"> (in late </w:t>
            </w:r>
            <w:r w:rsidR="00CC6D80">
              <w:rPr>
                <w:rFonts w:ascii="Calibri" w:eastAsia="Calibri" w:hAnsi="Calibri" w:cs="Calibri"/>
                <w:kern w:val="16"/>
              </w:rPr>
              <w:t>February</w:t>
            </w:r>
            <w:r w:rsidR="00BB3E3D" w:rsidRPr="008904FB">
              <w:rPr>
                <w:rFonts w:ascii="Calibri" w:eastAsia="Calibri" w:hAnsi="Calibri" w:cs="Calibri"/>
                <w:kern w:val="16"/>
              </w:rPr>
              <w:t>)</w:t>
            </w:r>
          </w:p>
        </w:tc>
        <w:tc>
          <w:tcPr>
            <w:tcW w:w="7650" w:type="dxa"/>
            <w:tcBorders>
              <w:top w:val="single" w:sz="5" w:space="0" w:color="000000"/>
              <w:left w:val="single" w:sz="5" w:space="0" w:color="000000"/>
              <w:bottom w:val="single" w:sz="5" w:space="0" w:color="000000"/>
              <w:right w:val="single" w:sz="5" w:space="0" w:color="000000"/>
            </w:tcBorders>
            <w:shd w:val="clear" w:color="auto" w:fill="F2F2F2"/>
          </w:tcPr>
          <w:p w:rsidR="00DB1A64" w:rsidRPr="008904FB" w:rsidRDefault="00DB1A64" w:rsidP="00E112A1">
            <w:pPr>
              <w:pStyle w:val="TableParagraph"/>
              <w:spacing w:before="60" w:after="60"/>
              <w:ind w:left="115" w:right="340"/>
              <w:rPr>
                <w:rFonts w:ascii="Calibri"/>
                <w:b/>
                <w:kern w:val="16"/>
              </w:rPr>
            </w:pPr>
            <w:r w:rsidRPr="008904FB">
              <w:rPr>
                <w:rFonts w:ascii="Calibri"/>
                <w:b/>
                <w:kern w:val="16"/>
              </w:rPr>
              <w:t xml:space="preserve">OPTIONAL: </w:t>
            </w:r>
            <w:r w:rsidRPr="008904FB">
              <w:rPr>
                <w:rFonts w:ascii="Calibri"/>
                <w:kern w:val="16"/>
              </w:rPr>
              <w:t xml:space="preserve"> DE-INBRE Pilot Program </w:t>
            </w:r>
            <w:r w:rsidR="009C7981">
              <w:rPr>
                <w:rFonts w:ascii="Calibri"/>
                <w:kern w:val="16"/>
              </w:rPr>
              <w:t>online</w:t>
            </w:r>
            <w:r w:rsidRPr="008904FB">
              <w:rPr>
                <w:rFonts w:ascii="Calibri"/>
                <w:kern w:val="16"/>
              </w:rPr>
              <w:t xml:space="preserve"> orientation, discussion of submission requirements, and Q&amp;A session for faculty interested in applying.  Contact us at </w:t>
            </w:r>
            <w:hyperlink r:id="rId59" w:history="1">
              <w:r w:rsidRPr="008904FB">
                <w:rPr>
                  <w:rStyle w:val="Hyperlink"/>
                  <w:rFonts w:ascii="Calibri"/>
                  <w:kern w:val="16"/>
                </w:rPr>
                <w:t>info@de-inbre.org</w:t>
              </w:r>
            </w:hyperlink>
            <w:r w:rsidRPr="008904FB">
              <w:rPr>
                <w:rFonts w:ascii="Calibri"/>
                <w:kern w:val="16"/>
              </w:rPr>
              <w:t xml:space="preserve"> for login details to join this session.</w:t>
            </w:r>
          </w:p>
          <w:p w:rsidR="00063913" w:rsidRPr="008904FB" w:rsidRDefault="00063913" w:rsidP="00E112A1">
            <w:pPr>
              <w:pStyle w:val="TableParagraph"/>
              <w:spacing w:before="60" w:after="60"/>
              <w:ind w:left="115" w:right="340"/>
              <w:rPr>
                <w:rFonts w:ascii="Calibri" w:eastAsia="Calibri" w:hAnsi="Calibri" w:cs="Calibri"/>
                <w:kern w:val="16"/>
              </w:rPr>
            </w:pPr>
          </w:p>
        </w:tc>
      </w:tr>
      <w:tr w:rsidR="00BB3E3D" w:rsidRPr="008904FB" w:rsidTr="00BB3E3D">
        <w:trPr>
          <w:trHeight w:hRule="exact" w:val="931"/>
        </w:trPr>
        <w:tc>
          <w:tcPr>
            <w:tcW w:w="2690" w:type="dxa"/>
            <w:tcBorders>
              <w:top w:val="single" w:sz="5" w:space="0" w:color="000000"/>
              <w:left w:val="single" w:sz="5" w:space="0" w:color="000000"/>
              <w:bottom w:val="single" w:sz="5" w:space="0" w:color="000000"/>
              <w:right w:val="single" w:sz="5" w:space="0" w:color="000000"/>
            </w:tcBorders>
            <w:shd w:val="clear" w:color="auto" w:fill="F2F2F2"/>
            <w:vAlign w:val="center"/>
          </w:tcPr>
          <w:p w:rsidR="00BB3E3D" w:rsidRPr="008904FB" w:rsidRDefault="00BB3E3D" w:rsidP="00CC6D80">
            <w:pPr>
              <w:pStyle w:val="TableParagraph"/>
              <w:jc w:val="center"/>
              <w:rPr>
                <w:rFonts w:ascii="Calibri" w:eastAsia="Calibri" w:hAnsi="Calibri" w:cs="Calibri"/>
                <w:kern w:val="16"/>
              </w:rPr>
            </w:pPr>
            <w:r w:rsidRPr="008904FB">
              <w:rPr>
                <w:rFonts w:ascii="Calibri" w:eastAsia="Calibri" w:hAnsi="Calibri" w:cs="Calibri"/>
                <w:kern w:val="16"/>
              </w:rPr>
              <w:t xml:space="preserve">TBD (in late </w:t>
            </w:r>
            <w:r w:rsidR="00CC6D80">
              <w:rPr>
                <w:rFonts w:ascii="Calibri" w:eastAsia="Calibri" w:hAnsi="Calibri" w:cs="Calibri"/>
                <w:kern w:val="16"/>
              </w:rPr>
              <w:t>February</w:t>
            </w:r>
            <w:r w:rsidRPr="008904FB">
              <w:rPr>
                <w:rFonts w:ascii="Calibri" w:eastAsia="Calibri" w:hAnsi="Calibri" w:cs="Calibri"/>
                <w:kern w:val="16"/>
              </w:rPr>
              <w:t>)</w:t>
            </w:r>
          </w:p>
        </w:tc>
        <w:tc>
          <w:tcPr>
            <w:tcW w:w="7650" w:type="dxa"/>
            <w:tcBorders>
              <w:top w:val="single" w:sz="5" w:space="0" w:color="000000"/>
              <w:left w:val="single" w:sz="5" w:space="0" w:color="000000"/>
              <w:bottom w:val="single" w:sz="5" w:space="0" w:color="000000"/>
              <w:right w:val="single" w:sz="5" w:space="0" w:color="000000"/>
            </w:tcBorders>
            <w:shd w:val="clear" w:color="auto" w:fill="F2F2F2"/>
          </w:tcPr>
          <w:p w:rsidR="00BB3E3D" w:rsidRPr="008904FB" w:rsidRDefault="00BB3E3D" w:rsidP="00BB3E3D">
            <w:pPr>
              <w:pStyle w:val="TableParagraph"/>
              <w:spacing w:before="60" w:after="60"/>
              <w:ind w:left="115" w:right="340"/>
              <w:rPr>
                <w:rFonts w:ascii="Calibri"/>
                <w:b/>
                <w:kern w:val="16"/>
              </w:rPr>
            </w:pPr>
            <w:r w:rsidRPr="008904FB">
              <w:rPr>
                <w:rFonts w:ascii="Calibri"/>
                <w:b/>
                <w:kern w:val="16"/>
              </w:rPr>
              <w:t xml:space="preserve">OPTIONAL: </w:t>
            </w:r>
            <w:r w:rsidRPr="008904FB">
              <w:rPr>
                <w:rFonts w:ascii="Calibri"/>
                <w:kern w:val="16"/>
              </w:rPr>
              <w:t xml:space="preserve"> DE-INBRE Pilot Program </w:t>
            </w:r>
            <w:r w:rsidR="009C7981">
              <w:rPr>
                <w:rFonts w:ascii="Calibri"/>
                <w:kern w:val="16"/>
              </w:rPr>
              <w:t>online</w:t>
            </w:r>
            <w:r w:rsidR="009C7981" w:rsidRPr="008904FB">
              <w:rPr>
                <w:rFonts w:ascii="Calibri"/>
                <w:kern w:val="16"/>
              </w:rPr>
              <w:t xml:space="preserve"> </w:t>
            </w:r>
            <w:r w:rsidRPr="008904FB">
              <w:rPr>
                <w:rFonts w:ascii="Calibri"/>
                <w:kern w:val="16"/>
              </w:rPr>
              <w:t xml:space="preserve">orientation, discussion of submission requirements, and Q&amp;A session for faculty interested in applying.  Contact us at </w:t>
            </w:r>
            <w:hyperlink r:id="rId60" w:history="1">
              <w:r w:rsidRPr="008904FB">
                <w:rPr>
                  <w:rStyle w:val="Hyperlink"/>
                  <w:rFonts w:ascii="Calibri"/>
                  <w:kern w:val="16"/>
                </w:rPr>
                <w:t>info@de-inbre.org</w:t>
              </w:r>
            </w:hyperlink>
            <w:r w:rsidRPr="008904FB">
              <w:rPr>
                <w:rFonts w:ascii="Calibri"/>
                <w:kern w:val="16"/>
              </w:rPr>
              <w:t xml:space="preserve"> for login details to join this session.</w:t>
            </w:r>
          </w:p>
          <w:p w:rsidR="00BB3E3D" w:rsidRPr="008904FB" w:rsidRDefault="00BB3E3D" w:rsidP="00BB3E3D">
            <w:pPr>
              <w:pStyle w:val="TableParagraph"/>
              <w:spacing w:before="60" w:after="60"/>
              <w:ind w:left="115" w:right="497"/>
              <w:rPr>
                <w:rFonts w:ascii="Calibri" w:eastAsia="Calibri" w:hAnsi="Calibri" w:cs="Calibri"/>
                <w:kern w:val="16"/>
              </w:rPr>
            </w:pPr>
          </w:p>
        </w:tc>
      </w:tr>
      <w:tr w:rsidR="00CC6D80" w:rsidRPr="008904FB" w:rsidTr="009415A6">
        <w:trPr>
          <w:trHeight w:hRule="exact" w:val="1173"/>
        </w:trPr>
        <w:tc>
          <w:tcPr>
            <w:tcW w:w="2690" w:type="dxa"/>
            <w:tcBorders>
              <w:top w:val="single" w:sz="5" w:space="0" w:color="000000"/>
              <w:left w:val="single" w:sz="5" w:space="0" w:color="000000"/>
              <w:bottom w:val="single" w:sz="5" w:space="0" w:color="000000"/>
              <w:right w:val="single" w:sz="5" w:space="0" w:color="000000"/>
            </w:tcBorders>
            <w:vAlign w:val="center"/>
          </w:tcPr>
          <w:p w:rsidR="00CC6D80" w:rsidRDefault="00CC6D80" w:rsidP="00CC6D80">
            <w:pPr>
              <w:pStyle w:val="TableParagraph"/>
              <w:jc w:val="center"/>
              <w:rPr>
                <w:rFonts w:ascii="Calibri"/>
                <w:b/>
                <w:color w:val="000000" w:themeColor="text1"/>
                <w:kern w:val="16"/>
              </w:rPr>
            </w:pPr>
            <w:r>
              <w:rPr>
                <w:rFonts w:ascii="Calibri"/>
                <w:b/>
                <w:color w:val="000000" w:themeColor="text1"/>
                <w:kern w:val="16"/>
              </w:rPr>
              <w:t>March 29</w:t>
            </w:r>
          </w:p>
        </w:tc>
        <w:tc>
          <w:tcPr>
            <w:tcW w:w="7650" w:type="dxa"/>
            <w:tcBorders>
              <w:top w:val="single" w:sz="5" w:space="0" w:color="000000"/>
              <w:left w:val="single" w:sz="5" w:space="0" w:color="000000"/>
              <w:bottom w:val="single" w:sz="5" w:space="0" w:color="000000"/>
              <w:right w:val="single" w:sz="5" w:space="0" w:color="000000"/>
            </w:tcBorders>
          </w:tcPr>
          <w:p w:rsidR="009415A6" w:rsidRPr="009415A6" w:rsidRDefault="00CC6D80" w:rsidP="009415A6">
            <w:pPr>
              <w:pStyle w:val="TableParagraph"/>
              <w:spacing w:before="60" w:after="60"/>
              <w:ind w:left="115"/>
              <w:rPr>
                <w:rFonts w:ascii="Calibri"/>
                <w:b/>
                <w:color w:val="000000" w:themeColor="text1"/>
                <w:kern w:val="16"/>
              </w:rPr>
            </w:pPr>
            <w:r w:rsidRPr="009415A6">
              <w:rPr>
                <w:rFonts w:ascii="Calibri"/>
                <w:b/>
                <w:color w:val="000000" w:themeColor="text1"/>
                <w:kern w:val="16"/>
              </w:rPr>
              <w:t xml:space="preserve">REQUIRED PRE-REGISTRATION </w:t>
            </w:r>
            <w:r w:rsidR="009415A6" w:rsidRPr="009415A6">
              <w:rPr>
                <w:rFonts w:ascii="Calibri"/>
                <w:b/>
                <w:color w:val="000000" w:themeColor="text1"/>
                <w:kern w:val="16"/>
              </w:rPr>
              <w:t>DUE</w:t>
            </w:r>
            <w:r w:rsidR="009415A6">
              <w:rPr>
                <w:rFonts w:ascii="Calibri"/>
                <w:b/>
                <w:color w:val="000000" w:themeColor="text1"/>
                <w:kern w:val="16"/>
              </w:rPr>
              <w:t>:</w:t>
            </w:r>
          </w:p>
          <w:p w:rsidR="009415A6" w:rsidRDefault="009415A6" w:rsidP="009415A6">
            <w:pPr>
              <w:pStyle w:val="TableParagraph"/>
              <w:spacing w:before="60" w:after="60"/>
              <w:ind w:left="115"/>
              <w:rPr>
                <w:rFonts w:ascii="Calibri"/>
                <w:color w:val="000000" w:themeColor="text1"/>
                <w:kern w:val="16"/>
              </w:rPr>
            </w:pPr>
            <w:r>
              <w:rPr>
                <w:rFonts w:ascii="Calibri"/>
                <w:color w:val="000000" w:themeColor="text1"/>
                <w:kern w:val="16"/>
              </w:rPr>
              <w:t xml:space="preserve">All applicants must complete pre-registration information at </w:t>
            </w:r>
          </w:p>
          <w:p w:rsidR="00CC6D80" w:rsidRPr="00CC6D80" w:rsidRDefault="00B733E4" w:rsidP="009415A6">
            <w:pPr>
              <w:pStyle w:val="TableParagraph"/>
              <w:spacing w:before="60" w:after="60"/>
              <w:ind w:left="115"/>
              <w:rPr>
                <w:rFonts w:ascii="Calibri"/>
                <w:color w:val="000000" w:themeColor="text1"/>
                <w:kern w:val="16"/>
                <w:highlight w:val="yellow"/>
              </w:rPr>
            </w:pPr>
            <w:hyperlink r:id="rId61" w:history="1">
              <w:r w:rsidR="00AF44D2" w:rsidRPr="00404D71">
                <w:rPr>
                  <w:rStyle w:val="Hyperlink"/>
                  <w:rFonts w:ascii="Calibri"/>
                  <w:kern w:val="16"/>
                </w:rPr>
                <w:t>https://redcap.nemoursresearch.org/redcap/surveys/?s=XNXNFLWTTF</w:t>
              </w:r>
            </w:hyperlink>
            <w:r w:rsidR="00AF44D2">
              <w:rPr>
                <w:rFonts w:ascii="Calibri"/>
                <w:color w:val="000000" w:themeColor="text1"/>
                <w:kern w:val="16"/>
              </w:rPr>
              <w:t xml:space="preserve"> </w:t>
            </w:r>
          </w:p>
        </w:tc>
      </w:tr>
      <w:tr w:rsidR="00063913" w:rsidRPr="008904FB" w:rsidTr="00BB3E3D">
        <w:trPr>
          <w:trHeight w:hRule="exact" w:val="3346"/>
        </w:trPr>
        <w:tc>
          <w:tcPr>
            <w:tcW w:w="269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CC6D80" w:rsidP="00CC6D80">
            <w:pPr>
              <w:pStyle w:val="TableParagraph"/>
              <w:jc w:val="center"/>
              <w:rPr>
                <w:rFonts w:ascii="Calibri" w:eastAsia="Calibri" w:hAnsi="Calibri" w:cs="Calibri"/>
                <w:color w:val="000000" w:themeColor="text1"/>
                <w:kern w:val="16"/>
              </w:rPr>
            </w:pPr>
            <w:r>
              <w:rPr>
                <w:rFonts w:ascii="Calibri"/>
                <w:b/>
                <w:color w:val="000000" w:themeColor="text1"/>
                <w:kern w:val="16"/>
              </w:rPr>
              <w:t>April 29</w:t>
            </w:r>
            <w:r w:rsidR="00E92744" w:rsidRPr="008904FB">
              <w:rPr>
                <w:rFonts w:ascii="Calibri"/>
                <w:b/>
                <w:color w:val="000000" w:themeColor="text1"/>
                <w:kern w:val="16"/>
              </w:rPr>
              <w:t xml:space="preserve">, </w:t>
            </w:r>
            <w:r w:rsidR="00C5692D">
              <w:rPr>
                <w:rFonts w:ascii="Calibri"/>
                <w:b/>
                <w:color w:val="000000" w:themeColor="text1"/>
                <w:kern w:val="16"/>
              </w:rPr>
              <w:t>2021</w:t>
            </w:r>
          </w:p>
        </w:tc>
        <w:tc>
          <w:tcPr>
            <w:tcW w:w="7650" w:type="dxa"/>
            <w:tcBorders>
              <w:top w:val="single" w:sz="5" w:space="0" w:color="000000"/>
              <w:left w:val="single" w:sz="5" w:space="0" w:color="000000"/>
              <w:bottom w:val="single" w:sz="5" w:space="0" w:color="000000"/>
              <w:right w:val="single" w:sz="5" w:space="0" w:color="000000"/>
            </w:tcBorders>
          </w:tcPr>
          <w:p w:rsidR="00DB1A64" w:rsidRPr="009415A6" w:rsidRDefault="00DB1A64" w:rsidP="00E112A1">
            <w:pPr>
              <w:pStyle w:val="TableParagraph"/>
              <w:spacing w:before="60" w:after="60"/>
              <w:ind w:left="115"/>
              <w:rPr>
                <w:rFonts w:ascii="Calibri" w:hAnsi="Calibri"/>
                <w:b/>
                <w:caps/>
                <w:color w:val="000000" w:themeColor="text1"/>
                <w:kern w:val="16"/>
              </w:rPr>
            </w:pPr>
            <w:r w:rsidRPr="009415A6">
              <w:rPr>
                <w:rFonts w:ascii="Calibri" w:hAnsi="Calibri"/>
                <w:b/>
                <w:caps/>
                <w:color w:val="000000" w:themeColor="text1"/>
                <w:kern w:val="16"/>
              </w:rPr>
              <w:t xml:space="preserve">Pilot Project Applications due to Director of Research:  </w:t>
            </w:r>
          </w:p>
          <w:p w:rsidR="00E112A1" w:rsidRPr="008904FB" w:rsidRDefault="00DB1A64" w:rsidP="00E112A1">
            <w:pPr>
              <w:pStyle w:val="TableParagraph"/>
              <w:spacing w:before="60" w:after="60"/>
              <w:ind w:left="115" w:right="281"/>
              <w:rPr>
                <w:rFonts w:ascii="Calibri"/>
                <w:color w:val="000000" w:themeColor="text1"/>
                <w:kern w:val="16"/>
              </w:rPr>
            </w:pPr>
            <w:r w:rsidRPr="008904FB">
              <w:rPr>
                <w:rFonts w:ascii="Calibri"/>
                <w:color w:val="000000" w:themeColor="text1"/>
                <w:kern w:val="16"/>
              </w:rPr>
              <w:t xml:space="preserve">At this point, all Delaware INBRE Pilot Project applications will undergo an initial administrative review, and applications found to be missing scientific components will be returned to the applicant without review. </w:t>
            </w:r>
          </w:p>
          <w:p w:rsidR="00063913" w:rsidRPr="008904FB" w:rsidRDefault="00DB1A64" w:rsidP="00E112A1">
            <w:pPr>
              <w:pStyle w:val="TableParagraph"/>
              <w:spacing w:before="60" w:after="60"/>
              <w:ind w:left="115" w:right="281"/>
              <w:rPr>
                <w:rFonts w:ascii="Calibri"/>
                <w:color w:val="000000" w:themeColor="text1"/>
                <w:kern w:val="16"/>
              </w:rPr>
            </w:pPr>
            <w:r w:rsidRPr="008904FB">
              <w:rPr>
                <w:rFonts w:ascii="Calibri"/>
                <w:color w:val="000000" w:themeColor="text1"/>
                <w:kern w:val="16"/>
              </w:rPr>
              <w:t>The Director of Research will work with the remaining applicants to address any administrative issues to assure the completeness of each application (</w:t>
            </w:r>
            <w:r w:rsidRPr="008904FB">
              <w:rPr>
                <w:rFonts w:ascii="Calibri"/>
                <w:i/>
                <w:color w:val="000000" w:themeColor="text1"/>
                <w:kern w:val="16"/>
              </w:rPr>
              <w:t xml:space="preserve">documentation that the work has received IRB approval or that IRB review </w:t>
            </w:r>
            <w:r w:rsidR="00E112A1" w:rsidRPr="008904FB">
              <w:rPr>
                <w:rFonts w:ascii="Calibri"/>
                <w:i/>
                <w:color w:val="000000" w:themeColor="text1"/>
                <w:kern w:val="16"/>
              </w:rPr>
              <w:t xml:space="preserve">has been </w:t>
            </w:r>
            <w:r w:rsidR="00FF60C7">
              <w:rPr>
                <w:rFonts w:ascii="Calibri"/>
                <w:i/>
                <w:color w:val="000000" w:themeColor="text1"/>
                <w:kern w:val="16"/>
              </w:rPr>
              <w:t>initiated</w:t>
            </w:r>
            <w:r w:rsidR="00E112A1" w:rsidRPr="008904FB">
              <w:rPr>
                <w:rFonts w:ascii="Calibri"/>
                <w:i/>
                <w:color w:val="000000" w:themeColor="text1"/>
                <w:kern w:val="16"/>
              </w:rPr>
              <w:t xml:space="preserve"> </w:t>
            </w:r>
            <w:r w:rsidRPr="008904FB">
              <w:rPr>
                <w:rFonts w:ascii="Calibri"/>
                <w:i/>
                <w:color w:val="000000" w:themeColor="text1"/>
                <w:kern w:val="16"/>
              </w:rPr>
              <w:t>will be required prior to review</w:t>
            </w:r>
            <w:r w:rsidRPr="008904FB">
              <w:rPr>
                <w:rFonts w:ascii="Calibri"/>
                <w:color w:val="000000" w:themeColor="text1"/>
                <w:kern w:val="16"/>
              </w:rPr>
              <w:t>).</w:t>
            </w:r>
          </w:p>
          <w:p w:rsidR="00E112A1" w:rsidRPr="008904FB" w:rsidRDefault="00E112A1" w:rsidP="00E112A1">
            <w:pPr>
              <w:pStyle w:val="TableParagraph"/>
              <w:spacing w:before="60" w:after="60"/>
              <w:ind w:left="115" w:right="281"/>
              <w:rPr>
                <w:rFonts w:ascii="Calibri" w:eastAsia="Calibri" w:hAnsi="Calibri" w:cs="Calibri"/>
                <w:color w:val="000000" w:themeColor="text1"/>
                <w:kern w:val="16"/>
              </w:rPr>
            </w:pPr>
            <w:r w:rsidRPr="008904FB">
              <w:rPr>
                <w:rFonts w:ascii="Calibri"/>
                <w:color w:val="000000" w:themeColor="text1"/>
                <w:kern w:val="16"/>
              </w:rPr>
              <w:t>The scientific components of each application are shared with the leaders of the three DE-INBRE Research Themes (Neuroscience, Cardiovascular Disease, and Cancer Research)</w:t>
            </w:r>
          </w:p>
        </w:tc>
      </w:tr>
      <w:tr w:rsidR="00063913" w:rsidRPr="008904FB" w:rsidTr="00926AEA">
        <w:trPr>
          <w:trHeight w:hRule="exact" w:val="619"/>
        </w:trPr>
        <w:tc>
          <w:tcPr>
            <w:tcW w:w="269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BB3E3D" w:rsidP="00CC6D80">
            <w:pPr>
              <w:pStyle w:val="TableParagraph"/>
              <w:jc w:val="center"/>
              <w:rPr>
                <w:rFonts w:ascii="Calibri" w:eastAsia="Calibri" w:hAnsi="Calibri" w:cs="Calibri"/>
                <w:color w:val="000000" w:themeColor="text1"/>
                <w:kern w:val="16"/>
              </w:rPr>
            </w:pPr>
            <w:r w:rsidRPr="008904FB">
              <w:rPr>
                <w:rFonts w:ascii="Calibri"/>
                <w:b/>
                <w:color w:val="000000" w:themeColor="text1"/>
                <w:kern w:val="16"/>
              </w:rPr>
              <w:t xml:space="preserve">By </w:t>
            </w:r>
            <w:r w:rsidR="001A353F" w:rsidRPr="008904FB">
              <w:rPr>
                <w:rFonts w:ascii="Calibri"/>
                <w:b/>
                <w:color w:val="000000" w:themeColor="text1"/>
                <w:kern w:val="16"/>
              </w:rPr>
              <w:t xml:space="preserve">May </w:t>
            </w:r>
            <w:r w:rsidR="00CC6D80">
              <w:rPr>
                <w:rFonts w:ascii="Calibri"/>
                <w:b/>
                <w:color w:val="000000" w:themeColor="text1"/>
                <w:kern w:val="16"/>
              </w:rPr>
              <w:t>6</w:t>
            </w:r>
            <w:r w:rsidR="00DB1A64" w:rsidRPr="008904FB">
              <w:rPr>
                <w:rFonts w:ascii="Calibri"/>
                <w:b/>
                <w:color w:val="000000" w:themeColor="text1"/>
                <w:kern w:val="16"/>
              </w:rPr>
              <w:t xml:space="preserve">, </w:t>
            </w:r>
            <w:r w:rsidR="00C5692D">
              <w:rPr>
                <w:rFonts w:ascii="Calibri"/>
                <w:b/>
                <w:color w:val="000000" w:themeColor="text1"/>
                <w:kern w:val="16"/>
              </w:rPr>
              <w:t>2021</w:t>
            </w:r>
          </w:p>
        </w:tc>
        <w:tc>
          <w:tcPr>
            <w:tcW w:w="765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112A1" w:rsidP="00E112A1">
            <w:pPr>
              <w:pStyle w:val="TableParagraph"/>
              <w:spacing w:before="60" w:after="60"/>
              <w:ind w:left="115" w:right="1269"/>
              <w:rPr>
                <w:rFonts w:ascii="Calibri" w:eastAsia="Calibri" w:hAnsi="Calibri" w:cs="Calibri"/>
                <w:color w:val="000000" w:themeColor="text1"/>
                <w:kern w:val="16"/>
              </w:rPr>
            </w:pPr>
            <w:r w:rsidRPr="008904FB">
              <w:rPr>
                <w:rFonts w:ascii="Calibri"/>
                <w:color w:val="000000" w:themeColor="text1"/>
                <w:kern w:val="16"/>
              </w:rPr>
              <w:t>Full a</w:t>
            </w:r>
            <w:r w:rsidR="00E92744" w:rsidRPr="008904FB">
              <w:rPr>
                <w:rFonts w:ascii="Calibri"/>
                <w:color w:val="000000" w:themeColor="text1"/>
                <w:kern w:val="16"/>
              </w:rPr>
              <w:t xml:space="preserve">pplications </w:t>
            </w:r>
            <w:r w:rsidR="008A49FF">
              <w:rPr>
                <w:rFonts w:ascii="Calibri"/>
                <w:color w:val="000000" w:themeColor="text1"/>
                <w:kern w:val="16"/>
              </w:rPr>
              <w:t xml:space="preserve">are </w:t>
            </w:r>
            <w:r w:rsidR="00E92744" w:rsidRPr="008904FB">
              <w:rPr>
                <w:rFonts w:ascii="Calibri"/>
                <w:color w:val="000000" w:themeColor="text1"/>
                <w:kern w:val="16"/>
              </w:rPr>
              <w:t>distributed to the leaders of the three Research Themes</w:t>
            </w:r>
          </w:p>
        </w:tc>
      </w:tr>
      <w:tr w:rsidR="00063913" w:rsidRPr="008904FB" w:rsidTr="009415A6">
        <w:trPr>
          <w:trHeight w:hRule="exact" w:val="1803"/>
        </w:trPr>
        <w:tc>
          <w:tcPr>
            <w:tcW w:w="269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BB3E3D" w:rsidP="00C5692D">
            <w:pPr>
              <w:pStyle w:val="TableParagraph"/>
              <w:jc w:val="center"/>
              <w:rPr>
                <w:rFonts w:ascii="Calibri" w:eastAsia="Calibri" w:hAnsi="Calibri" w:cs="Calibri"/>
                <w:color w:val="000000" w:themeColor="text1"/>
                <w:kern w:val="16"/>
              </w:rPr>
            </w:pPr>
            <w:r w:rsidRPr="008904FB">
              <w:rPr>
                <w:rFonts w:ascii="Calibri"/>
                <w:b/>
                <w:color w:val="000000" w:themeColor="text1"/>
                <w:kern w:val="16"/>
              </w:rPr>
              <w:t xml:space="preserve">By </w:t>
            </w:r>
            <w:r w:rsidR="00CC6D80">
              <w:rPr>
                <w:rFonts w:ascii="Calibri"/>
                <w:b/>
                <w:color w:val="000000" w:themeColor="text1"/>
                <w:kern w:val="16"/>
              </w:rPr>
              <w:t>May 20</w:t>
            </w:r>
            <w:r w:rsidR="00E92744" w:rsidRPr="008904FB">
              <w:rPr>
                <w:rFonts w:ascii="Calibri"/>
                <w:b/>
                <w:color w:val="000000" w:themeColor="text1"/>
                <w:kern w:val="16"/>
              </w:rPr>
              <w:t xml:space="preserve">, </w:t>
            </w:r>
            <w:r w:rsidR="00C5692D">
              <w:rPr>
                <w:rFonts w:ascii="Calibri"/>
                <w:b/>
                <w:color w:val="000000" w:themeColor="text1"/>
                <w:kern w:val="16"/>
              </w:rPr>
              <w:t>2021</w:t>
            </w:r>
          </w:p>
        </w:tc>
        <w:tc>
          <w:tcPr>
            <w:tcW w:w="7650" w:type="dxa"/>
            <w:tcBorders>
              <w:top w:val="single" w:sz="5" w:space="0" w:color="000000"/>
              <w:left w:val="single" w:sz="5" w:space="0" w:color="000000"/>
              <w:bottom w:val="single" w:sz="5" w:space="0" w:color="000000"/>
              <w:right w:val="single" w:sz="5" w:space="0" w:color="000000"/>
            </w:tcBorders>
          </w:tcPr>
          <w:p w:rsidR="00063913" w:rsidRPr="008904FB" w:rsidRDefault="00E112A1" w:rsidP="00E112A1">
            <w:pPr>
              <w:pStyle w:val="TableParagraph"/>
              <w:spacing w:before="60" w:after="60"/>
              <w:ind w:left="115"/>
              <w:rPr>
                <w:rFonts w:ascii="Calibri" w:eastAsia="Calibri" w:hAnsi="Calibri" w:cs="Calibri"/>
                <w:color w:val="000000" w:themeColor="text1"/>
                <w:kern w:val="16"/>
              </w:rPr>
            </w:pPr>
            <w:r w:rsidRPr="008904FB">
              <w:rPr>
                <w:rFonts w:ascii="Calibri"/>
                <w:color w:val="000000" w:themeColor="text1"/>
                <w:kern w:val="16"/>
              </w:rPr>
              <w:t>Theme leaders send applications</w:t>
            </w:r>
            <w:r w:rsidR="00E92744" w:rsidRPr="008904FB">
              <w:rPr>
                <w:rFonts w:ascii="Calibri"/>
                <w:color w:val="000000" w:themeColor="text1"/>
                <w:kern w:val="16"/>
              </w:rPr>
              <w:t xml:space="preserve"> to Scientific Reviewers:</w:t>
            </w:r>
          </w:p>
          <w:p w:rsidR="00063913" w:rsidRPr="008904FB" w:rsidRDefault="00E92744" w:rsidP="008A49FF">
            <w:pPr>
              <w:pStyle w:val="TableParagraph"/>
              <w:spacing w:before="60" w:after="60"/>
              <w:ind w:left="115" w:right="192"/>
              <w:rPr>
                <w:rFonts w:ascii="Calibri" w:eastAsia="Calibri" w:hAnsi="Calibri" w:cs="Calibri"/>
                <w:color w:val="000000" w:themeColor="text1"/>
                <w:kern w:val="16"/>
              </w:rPr>
            </w:pPr>
            <w:r w:rsidRPr="008904FB">
              <w:rPr>
                <w:rFonts w:ascii="Calibri"/>
                <w:color w:val="000000" w:themeColor="text1"/>
                <w:kern w:val="16"/>
              </w:rPr>
              <w:t>Each application will be read by non-conflicted reviewers following criteria modeled after the NIH Review Criteria</w:t>
            </w:r>
            <w:r w:rsidR="008A49FF">
              <w:rPr>
                <w:rFonts w:ascii="Calibri"/>
                <w:color w:val="000000" w:themeColor="text1"/>
                <w:kern w:val="16"/>
              </w:rPr>
              <w:t xml:space="preserve"> (</w:t>
            </w:r>
            <w:hyperlink r:id="rId62" w:history="1">
              <w:r w:rsidR="008A49FF" w:rsidRPr="00753A48">
                <w:rPr>
                  <w:rStyle w:val="Hyperlink"/>
                  <w:rFonts w:ascii="Calibri"/>
                  <w:kern w:val="16"/>
                </w:rPr>
                <w:t>https://grants.nih.gov/grants/peer/guidelines_general/Review_Criteria_at_a_glance.pdf</w:t>
              </w:r>
            </w:hyperlink>
            <w:r w:rsidRPr="008904FB">
              <w:rPr>
                <w:rFonts w:ascii="Calibri"/>
                <w:color w:val="000000" w:themeColor="text1"/>
                <w:kern w:val="16"/>
              </w:rPr>
              <w:t>). Each criterion will be evaluated for strengths and weaknesses and given a summary score. Career and mentorship plans will be similarly reviewed.</w:t>
            </w:r>
          </w:p>
        </w:tc>
      </w:tr>
      <w:tr w:rsidR="00063913" w:rsidRPr="008904FB" w:rsidTr="00BB3E3D">
        <w:trPr>
          <w:trHeight w:hRule="exact" w:val="394"/>
        </w:trPr>
        <w:tc>
          <w:tcPr>
            <w:tcW w:w="269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BB3E3D" w:rsidP="009415A6">
            <w:pPr>
              <w:pStyle w:val="TableParagraph"/>
              <w:jc w:val="center"/>
              <w:rPr>
                <w:rFonts w:ascii="Calibri" w:eastAsia="Calibri" w:hAnsi="Calibri" w:cs="Calibri"/>
                <w:color w:val="000000" w:themeColor="text1"/>
                <w:kern w:val="16"/>
              </w:rPr>
            </w:pPr>
            <w:r w:rsidRPr="009415A6">
              <w:rPr>
                <w:rFonts w:ascii="Calibri"/>
                <w:b/>
                <w:color w:val="000000" w:themeColor="text1"/>
                <w:kern w:val="16"/>
              </w:rPr>
              <w:t xml:space="preserve">By </w:t>
            </w:r>
            <w:r w:rsidR="009415A6" w:rsidRPr="009415A6">
              <w:rPr>
                <w:rFonts w:ascii="Calibri"/>
                <w:b/>
                <w:color w:val="000000" w:themeColor="text1"/>
                <w:kern w:val="16"/>
              </w:rPr>
              <w:t>June 17</w:t>
            </w:r>
            <w:r w:rsidR="00E92744" w:rsidRPr="009415A6">
              <w:rPr>
                <w:rFonts w:ascii="Calibri"/>
                <w:b/>
                <w:color w:val="000000" w:themeColor="text1"/>
                <w:kern w:val="16"/>
              </w:rPr>
              <w:t xml:space="preserve">, </w:t>
            </w:r>
            <w:r w:rsidR="00C5692D" w:rsidRPr="009415A6">
              <w:rPr>
                <w:rFonts w:ascii="Calibri"/>
                <w:b/>
                <w:color w:val="000000" w:themeColor="text1"/>
                <w:kern w:val="16"/>
              </w:rPr>
              <w:t>2021</w:t>
            </w:r>
          </w:p>
        </w:tc>
        <w:tc>
          <w:tcPr>
            <w:tcW w:w="7650" w:type="dxa"/>
            <w:tcBorders>
              <w:top w:val="single" w:sz="5" w:space="0" w:color="000000"/>
              <w:left w:val="single" w:sz="5" w:space="0" w:color="000000"/>
              <w:bottom w:val="single" w:sz="5" w:space="0" w:color="000000"/>
              <w:right w:val="single" w:sz="5" w:space="0" w:color="000000"/>
            </w:tcBorders>
          </w:tcPr>
          <w:p w:rsidR="00063913" w:rsidRPr="008904FB" w:rsidRDefault="00E92744" w:rsidP="00E112A1">
            <w:pPr>
              <w:pStyle w:val="TableParagraph"/>
              <w:spacing w:before="60" w:after="60"/>
              <w:ind w:left="115"/>
              <w:rPr>
                <w:rFonts w:ascii="Calibri" w:eastAsia="Calibri" w:hAnsi="Calibri" w:cs="Calibri"/>
                <w:color w:val="000000" w:themeColor="text1"/>
                <w:kern w:val="16"/>
              </w:rPr>
            </w:pPr>
            <w:r w:rsidRPr="008904FB">
              <w:rPr>
                <w:rFonts w:ascii="Calibri"/>
                <w:color w:val="000000" w:themeColor="text1"/>
                <w:kern w:val="16"/>
              </w:rPr>
              <w:t>Scientific reviews completed and returned to the Director of Research</w:t>
            </w:r>
          </w:p>
        </w:tc>
      </w:tr>
      <w:tr w:rsidR="00063913" w:rsidRPr="008904FB" w:rsidTr="008166A5">
        <w:trPr>
          <w:trHeight w:hRule="exact" w:val="3783"/>
        </w:trPr>
        <w:tc>
          <w:tcPr>
            <w:tcW w:w="2690" w:type="dxa"/>
            <w:tcBorders>
              <w:top w:val="single" w:sz="5" w:space="0" w:color="000000"/>
              <w:left w:val="single" w:sz="5" w:space="0" w:color="000000"/>
              <w:bottom w:val="single" w:sz="5" w:space="0" w:color="000000"/>
              <w:right w:val="single" w:sz="5" w:space="0" w:color="000000"/>
            </w:tcBorders>
            <w:vAlign w:val="center"/>
          </w:tcPr>
          <w:p w:rsidR="00DB1A64" w:rsidRPr="008904FB" w:rsidRDefault="00DB1A64" w:rsidP="004E7A43">
            <w:pPr>
              <w:pStyle w:val="TableParagraph"/>
              <w:jc w:val="center"/>
              <w:rPr>
                <w:rFonts w:ascii="Calibri"/>
                <w:b/>
                <w:color w:val="000000" w:themeColor="text1"/>
                <w:kern w:val="16"/>
              </w:rPr>
            </w:pPr>
            <w:r w:rsidRPr="008904FB">
              <w:rPr>
                <w:rFonts w:ascii="Calibri"/>
                <w:b/>
                <w:color w:val="000000" w:themeColor="text1"/>
                <w:kern w:val="16"/>
              </w:rPr>
              <w:t>During week of</w:t>
            </w:r>
          </w:p>
          <w:p w:rsidR="00063913" w:rsidRPr="008904FB" w:rsidRDefault="009415A6" w:rsidP="009415A6">
            <w:pPr>
              <w:pStyle w:val="TableParagraph"/>
              <w:jc w:val="center"/>
              <w:rPr>
                <w:rFonts w:ascii="Calibri" w:eastAsia="Calibri" w:hAnsi="Calibri" w:cs="Calibri"/>
                <w:color w:val="000000" w:themeColor="text1"/>
                <w:kern w:val="16"/>
              </w:rPr>
            </w:pPr>
            <w:r>
              <w:rPr>
                <w:rFonts w:ascii="Calibri"/>
                <w:b/>
                <w:color w:val="000000" w:themeColor="text1"/>
                <w:kern w:val="16"/>
              </w:rPr>
              <w:t>June</w:t>
            </w:r>
            <w:r w:rsidR="00DB1A64" w:rsidRPr="008904FB">
              <w:rPr>
                <w:rFonts w:ascii="Calibri"/>
                <w:b/>
                <w:color w:val="000000" w:themeColor="text1"/>
                <w:kern w:val="16"/>
              </w:rPr>
              <w:t xml:space="preserve"> </w:t>
            </w:r>
            <w:r>
              <w:rPr>
                <w:rFonts w:ascii="Calibri"/>
                <w:b/>
                <w:color w:val="000000" w:themeColor="text1"/>
                <w:kern w:val="16"/>
              </w:rPr>
              <w:t>21</w:t>
            </w:r>
            <w:r w:rsidR="00214660" w:rsidRPr="008904FB">
              <w:rPr>
                <w:rFonts w:ascii="Calibri"/>
                <w:b/>
                <w:color w:val="000000" w:themeColor="text1"/>
                <w:kern w:val="16"/>
              </w:rPr>
              <w:t>-</w:t>
            </w:r>
            <w:r>
              <w:rPr>
                <w:rFonts w:ascii="Calibri"/>
                <w:b/>
                <w:color w:val="000000" w:themeColor="text1"/>
                <w:kern w:val="16"/>
              </w:rPr>
              <w:t>25</w:t>
            </w:r>
            <w:r w:rsidR="00E92744" w:rsidRPr="008904FB">
              <w:rPr>
                <w:rFonts w:ascii="Calibri"/>
                <w:b/>
                <w:color w:val="000000" w:themeColor="text1"/>
                <w:kern w:val="16"/>
              </w:rPr>
              <w:t xml:space="preserve">, </w:t>
            </w:r>
            <w:r w:rsidR="00C5692D">
              <w:rPr>
                <w:rFonts w:ascii="Calibri"/>
                <w:b/>
                <w:color w:val="000000" w:themeColor="text1"/>
                <w:kern w:val="16"/>
              </w:rPr>
              <w:t>2021</w:t>
            </w:r>
          </w:p>
        </w:tc>
        <w:tc>
          <w:tcPr>
            <w:tcW w:w="7650" w:type="dxa"/>
            <w:tcBorders>
              <w:top w:val="single" w:sz="5" w:space="0" w:color="000000"/>
              <w:left w:val="single" w:sz="5" w:space="0" w:color="000000"/>
              <w:bottom w:val="single" w:sz="5" w:space="0" w:color="000000"/>
              <w:right w:val="single" w:sz="5" w:space="0" w:color="000000"/>
            </w:tcBorders>
          </w:tcPr>
          <w:p w:rsidR="00063913" w:rsidRPr="008904FB" w:rsidRDefault="00E92744" w:rsidP="00446A01">
            <w:pPr>
              <w:pStyle w:val="TableParagraph"/>
              <w:spacing w:beforeLines="60" w:before="144" w:afterLines="60" w:after="144"/>
              <w:ind w:left="115" w:right="884"/>
              <w:rPr>
                <w:rFonts w:ascii="Calibri" w:eastAsia="Calibri" w:hAnsi="Calibri" w:cs="Calibri"/>
                <w:color w:val="000000" w:themeColor="text1"/>
                <w:kern w:val="16"/>
              </w:rPr>
            </w:pPr>
            <w:r w:rsidRPr="008904FB">
              <w:rPr>
                <w:rFonts w:ascii="Calibri"/>
                <w:color w:val="000000" w:themeColor="text1"/>
                <w:kern w:val="16"/>
              </w:rPr>
              <w:t>Research Committee discuss</w:t>
            </w:r>
            <w:r w:rsidR="00BB3E3D" w:rsidRPr="008904FB">
              <w:rPr>
                <w:rFonts w:ascii="Calibri"/>
                <w:color w:val="000000" w:themeColor="text1"/>
                <w:kern w:val="16"/>
              </w:rPr>
              <w:t>es</w:t>
            </w:r>
            <w:r w:rsidRPr="008904FB">
              <w:rPr>
                <w:rFonts w:ascii="Calibri"/>
                <w:color w:val="000000" w:themeColor="text1"/>
                <w:kern w:val="16"/>
              </w:rPr>
              <w:t xml:space="preserve"> applications and reviews; generates a prioritized list of </w:t>
            </w:r>
            <w:r w:rsidR="00E112A1" w:rsidRPr="008904FB">
              <w:rPr>
                <w:rFonts w:ascii="Calibri"/>
                <w:color w:val="000000" w:themeColor="text1"/>
                <w:kern w:val="16"/>
              </w:rPr>
              <w:t>each type of project</w:t>
            </w:r>
            <w:r w:rsidRPr="008904FB">
              <w:rPr>
                <w:rFonts w:ascii="Calibri"/>
                <w:color w:val="000000" w:themeColor="text1"/>
                <w:kern w:val="16"/>
              </w:rPr>
              <w:t xml:space="preserve"> based on scientific merit.</w:t>
            </w:r>
          </w:p>
          <w:p w:rsidR="00BB3E3D" w:rsidRPr="008904FB" w:rsidRDefault="00E92744" w:rsidP="00446A01">
            <w:pPr>
              <w:pStyle w:val="TableParagraph"/>
              <w:spacing w:beforeLines="60" w:before="144" w:afterLines="60" w:after="144"/>
              <w:ind w:left="115" w:right="187"/>
              <w:rPr>
                <w:rFonts w:ascii="Calibri"/>
                <w:color w:val="000000" w:themeColor="text1"/>
                <w:kern w:val="16"/>
              </w:rPr>
            </w:pPr>
            <w:r w:rsidRPr="008904FB">
              <w:rPr>
                <w:rFonts w:ascii="Calibri"/>
                <w:color w:val="000000" w:themeColor="text1"/>
                <w:kern w:val="16"/>
              </w:rPr>
              <w:t xml:space="preserve">Similar to NIH Study Section, each </w:t>
            </w:r>
            <w:r w:rsidR="00E112A1" w:rsidRPr="008904FB">
              <w:rPr>
                <w:rFonts w:ascii="Calibri"/>
                <w:color w:val="000000" w:themeColor="text1"/>
                <w:kern w:val="16"/>
              </w:rPr>
              <w:t>reviewer</w:t>
            </w:r>
            <w:r w:rsidRPr="008904FB">
              <w:rPr>
                <w:rFonts w:ascii="Calibri"/>
                <w:color w:val="000000" w:themeColor="text1"/>
                <w:kern w:val="16"/>
              </w:rPr>
              <w:t xml:space="preserve"> will make an initial recommendation for each project by</w:t>
            </w:r>
            <w:r w:rsidR="00BB3E3D" w:rsidRPr="008904FB">
              <w:rPr>
                <w:rFonts w:ascii="Calibri"/>
                <w:color w:val="000000" w:themeColor="text1"/>
                <w:kern w:val="16"/>
              </w:rPr>
              <w:t xml:space="preserve"> </w:t>
            </w:r>
            <w:r w:rsidRPr="008904FB">
              <w:rPr>
                <w:rFonts w:ascii="Calibri"/>
                <w:color w:val="000000" w:themeColor="text1"/>
                <w:kern w:val="16"/>
              </w:rPr>
              <w:t xml:space="preserve">weighing the scientific merit, individual development plan, and mentorship plan. </w:t>
            </w:r>
            <w:r w:rsidR="00BB3E3D" w:rsidRPr="008904FB">
              <w:rPr>
                <w:rFonts w:ascii="Calibri"/>
                <w:color w:val="000000" w:themeColor="text1"/>
                <w:kern w:val="16"/>
              </w:rPr>
              <w:t>The Research Committee will discuss and all members will score the proposal.</w:t>
            </w:r>
          </w:p>
          <w:p w:rsidR="00063913" w:rsidRPr="008904FB" w:rsidRDefault="00BB3E3D" w:rsidP="00446A01">
            <w:pPr>
              <w:pStyle w:val="TableParagraph"/>
              <w:spacing w:beforeLines="60" w:before="144" w:afterLines="60" w:after="144"/>
              <w:ind w:left="115" w:right="187"/>
              <w:rPr>
                <w:rFonts w:ascii="Calibri" w:eastAsia="Calibri" w:hAnsi="Calibri" w:cs="Calibri"/>
                <w:color w:val="000000" w:themeColor="text1"/>
                <w:kern w:val="16"/>
              </w:rPr>
            </w:pPr>
            <w:r w:rsidRPr="008904FB">
              <w:rPr>
                <w:rFonts w:ascii="Calibri"/>
                <w:color w:val="000000" w:themeColor="text1"/>
                <w:kern w:val="16"/>
              </w:rPr>
              <w:t>The</w:t>
            </w:r>
            <w:r w:rsidR="00E92744" w:rsidRPr="008904FB">
              <w:rPr>
                <w:rFonts w:ascii="Calibri"/>
                <w:color w:val="000000" w:themeColor="text1"/>
                <w:kern w:val="16"/>
              </w:rPr>
              <w:t xml:space="preserve"> list of prioritized projects will be submitted to the Delaware INBRE PI.</w:t>
            </w:r>
          </w:p>
          <w:p w:rsidR="00063913" w:rsidRPr="008904FB" w:rsidRDefault="00E92744" w:rsidP="00446A01">
            <w:pPr>
              <w:pStyle w:val="TableParagraph"/>
              <w:spacing w:beforeLines="60" w:before="144" w:afterLines="60" w:after="144"/>
              <w:ind w:left="115" w:right="411"/>
              <w:rPr>
                <w:rFonts w:ascii="Calibri" w:eastAsia="Calibri" w:hAnsi="Calibri" w:cs="Calibri"/>
                <w:color w:val="000000" w:themeColor="text1"/>
                <w:kern w:val="16"/>
              </w:rPr>
            </w:pPr>
            <w:r w:rsidRPr="008904FB">
              <w:rPr>
                <w:rFonts w:ascii="Calibri"/>
                <w:color w:val="000000" w:themeColor="text1"/>
                <w:kern w:val="16"/>
              </w:rPr>
              <w:t>Upon completion of the review and prioritization processes, each Delaware INBRE applicant will be sent a full packet containing relevant review and prioritization materials for their Pilot Project and will be encouraged to discuss these materials with their mentors.</w:t>
            </w:r>
          </w:p>
        </w:tc>
      </w:tr>
      <w:tr w:rsidR="00063913" w:rsidRPr="008904FB" w:rsidTr="008A49FF">
        <w:trPr>
          <w:trHeight w:hRule="exact" w:val="3522"/>
        </w:trPr>
        <w:tc>
          <w:tcPr>
            <w:tcW w:w="2690" w:type="dxa"/>
            <w:tcBorders>
              <w:top w:val="single" w:sz="5" w:space="0" w:color="000000"/>
              <w:left w:val="single" w:sz="5" w:space="0" w:color="000000"/>
              <w:bottom w:val="single" w:sz="5" w:space="0" w:color="000000"/>
              <w:right w:val="single" w:sz="5" w:space="0" w:color="000000"/>
            </w:tcBorders>
            <w:vAlign w:val="center"/>
          </w:tcPr>
          <w:p w:rsidR="00BB3E3D" w:rsidRPr="008904FB" w:rsidRDefault="00BB3E3D" w:rsidP="004E7A43">
            <w:pPr>
              <w:pStyle w:val="TableParagraph"/>
              <w:jc w:val="center"/>
              <w:rPr>
                <w:rFonts w:ascii="Calibri"/>
                <w:b/>
                <w:kern w:val="16"/>
              </w:rPr>
            </w:pPr>
            <w:r w:rsidRPr="008904FB">
              <w:rPr>
                <w:rFonts w:ascii="Calibri"/>
                <w:b/>
                <w:kern w:val="16"/>
              </w:rPr>
              <w:t>Between</w:t>
            </w:r>
          </w:p>
          <w:p w:rsidR="00063913" w:rsidRPr="008904FB" w:rsidRDefault="009415A6" w:rsidP="009415A6">
            <w:pPr>
              <w:pStyle w:val="TableParagraph"/>
              <w:jc w:val="center"/>
              <w:rPr>
                <w:rFonts w:ascii="Calibri" w:eastAsia="Calibri" w:hAnsi="Calibri" w:cs="Calibri"/>
                <w:kern w:val="16"/>
              </w:rPr>
            </w:pPr>
            <w:r>
              <w:rPr>
                <w:rFonts w:ascii="Calibri"/>
                <w:b/>
                <w:kern w:val="16"/>
              </w:rPr>
              <w:t>June</w:t>
            </w:r>
            <w:r w:rsidR="00BB3E3D" w:rsidRPr="008904FB">
              <w:rPr>
                <w:rFonts w:ascii="Calibri"/>
                <w:b/>
                <w:kern w:val="16"/>
              </w:rPr>
              <w:t xml:space="preserve"> </w:t>
            </w:r>
            <w:r>
              <w:rPr>
                <w:rFonts w:ascii="Calibri"/>
                <w:b/>
                <w:kern w:val="16"/>
              </w:rPr>
              <w:t>28</w:t>
            </w:r>
            <w:r w:rsidR="00BB3E3D" w:rsidRPr="008904FB">
              <w:rPr>
                <w:rFonts w:ascii="Calibri"/>
                <w:b/>
                <w:kern w:val="16"/>
              </w:rPr>
              <w:t xml:space="preserve"> and </w:t>
            </w:r>
            <w:r>
              <w:rPr>
                <w:rFonts w:ascii="Calibri"/>
                <w:b/>
                <w:kern w:val="16"/>
              </w:rPr>
              <w:t>July 16</w:t>
            </w:r>
            <w:r w:rsidR="00E92744" w:rsidRPr="008904FB">
              <w:rPr>
                <w:rFonts w:ascii="Calibri"/>
                <w:b/>
                <w:kern w:val="16"/>
              </w:rPr>
              <w:t xml:space="preserve">, </w:t>
            </w:r>
            <w:r w:rsidR="00C5692D">
              <w:rPr>
                <w:rFonts w:ascii="Calibri"/>
                <w:b/>
                <w:kern w:val="16"/>
              </w:rPr>
              <w:t>2021</w:t>
            </w:r>
          </w:p>
        </w:tc>
        <w:tc>
          <w:tcPr>
            <w:tcW w:w="7650" w:type="dxa"/>
            <w:tcBorders>
              <w:top w:val="single" w:sz="5" w:space="0" w:color="000000"/>
              <w:left w:val="single" w:sz="5" w:space="0" w:color="000000"/>
              <w:bottom w:val="single" w:sz="5" w:space="0" w:color="000000"/>
              <w:right w:val="single" w:sz="5" w:space="0" w:color="000000"/>
            </w:tcBorders>
          </w:tcPr>
          <w:p w:rsidR="00CF1F62" w:rsidRPr="008904FB" w:rsidRDefault="00E92744" w:rsidP="00CF1F62">
            <w:pPr>
              <w:pStyle w:val="TableParagraph"/>
              <w:spacing w:beforeLines="60" w:before="144" w:afterLines="60" w:after="144"/>
              <w:ind w:left="115"/>
              <w:rPr>
                <w:rFonts w:ascii="Calibri"/>
                <w:kern w:val="16"/>
              </w:rPr>
            </w:pPr>
            <w:r w:rsidRPr="008904FB">
              <w:rPr>
                <w:rFonts w:ascii="Calibri"/>
                <w:kern w:val="16"/>
              </w:rPr>
              <w:t xml:space="preserve">DE INBRE PI </w:t>
            </w:r>
            <w:r w:rsidR="00BB3E3D" w:rsidRPr="008904FB">
              <w:rPr>
                <w:rFonts w:ascii="Calibri"/>
                <w:kern w:val="16"/>
              </w:rPr>
              <w:t>and INBRE Steering Committee meet to finalize priority order of projects recommended for funding.</w:t>
            </w:r>
          </w:p>
          <w:p w:rsidR="00CF1F62" w:rsidRPr="008904FB" w:rsidRDefault="00CF1F62" w:rsidP="00CF1F62">
            <w:pPr>
              <w:pStyle w:val="TableParagraph"/>
              <w:spacing w:beforeLines="60" w:before="144" w:afterLines="60" w:after="144"/>
              <w:ind w:left="109" w:right="517"/>
              <w:rPr>
                <w:rFonts w:ascii="Calibri"/>
                <w:kern w:val="16"/>
              </w:rPr>
            </w:pPr>
            <w:r w:rsidRPr="008904FB">
              <w:rPr>
                <w:rFonts w:ascii="Calibri"/>
                <w:kern w:val="16"/>
              </w:rPr>
              <w:t xml:space="preserve">External Advisory Committee meets with </w:t>
            </w:r>
            <w:r w:rsidRPr="008904FB">
              <w:t>DE-</w:t>
            </w:r>
            <w:r w:rsidRPr="008904FB">
              <w:rPr>
                <w:rFonts w:ascii="Calibri"/>
                <w:kern w:val="16"/>
              </w:rPr>
              <w:t xml:space="preserve">INBRE PI to finalize recommendations and returns recommendations to </w:t>
            </w:r>
            <w:r w:rsidRPr="008904FB">
              <w:t>DE-</w:t>
            </w:r>
            <w:r w:rsidRPr="008904FB">
              <w:rPr>
                <w:rFonts w:ascii="Calibri"/>
                <w:kern w:val="16"/>
              </w:rPr>
              <w:t>INBRE PI.</w:t>
            </w:r>
          </w:p>
          <w:p w:rsidR="00BB3E3D" w:rsidRPr="008904FB" w:rsidRDefault="00BB3E3D" w:rsidP="00CF1F62">
            <w:pPr>
              <w:pStyle w:val="TableParagraph"/>
              <w:spacing w:beforeLines="60" w:before="144" w:afterLines="60" w:after="144"/>
              <w:ind w:left="115"/>
              <w:rPr>
                <w:rFonts w:ascii="Calibri"/>
                <w:kern w:val="16"/>
              </w:rPr>
            </w:pPr>
            <w:r w:rsidRPr="008904FB">
              <w:rPr>
                <w:rFonts w:ascii="Calibri" w:eastAsia="Calibri" w:hAnsi="Calibri" w:cs="Calibri"/>
                <w:kern w:val="16"/>
              </w:rPr>
              <w:t xml:space="preserve">The Director of Research contacts applicants for updated documentation and </w:t>
            </w:r>
            <w:r w:rsidR="00E85FF5">
              <w:rPr>
                <w:rFonts w:ascii="Calibri" w:eastAsia="Calibri" w:hAnsi="Calibri" w:cs="Calibri"/>
                <w:kern w:val="16"/>
              </w:rPr>
              <w:t xml:space="preserve">final </w:t>
            </w:r>
            <w:r w:rsidRPr="008904FB">
              <w:rPr>
                <w:rFonts w:ascii="Calibri" w:eastAsia="Calibri" w:hAnsi="Calibri" w:cs="Calibri"/>
                <w:kern w:val="16"/>
              </w:rPr>
              <w:t xml:space="preserve">Just in Time </w:t>
            </w:r>
            <w:r w:rsidR="008A49FF">
              <w:rPr>
                <w:rFonts w:ascii="Calibri" w:eastAsia="Calibri" w:hAnsi="Calibri" w:cs="Calibri"/>
                <w:kern w:val="16"/>
              </w:rPr>
              <w:t xml:space="preserve">(JIT) </w:t>
            </w:r>
            <w:r w:rsidRPr="008904FB">
              <w:rPr>
                <w:rFonts w:ascii="Calibri" w:eastAsia="Calibri" w:hAnsi="Calibri" w:cs="Calibri"/>
                <w:kern w:val="16"/>
              </w:rPr>
              <w:t>information.</w:t>
            </w:r>
          </w:p>
          <w:p w:rsidR="00446A01" w:rsidRPr="008904FB" w:rsidRDefault="00446A01" w:rsidP="00446A01">
            <w:pPr>
              <w:pStyle w:val="TableParagraph"/>
              <w:spacing w:beforeLines="60" w:before="144" w:afterLines="60" w:after="144"/>
              <w:ind w:left="115"/>
              <w:rPr>
                <w:rFonts w:ascii="Calibri" w:eastAsia="Calibri" w:hAnsi="Calibri" w:cs="Calibri"/>
                <w:kern w:val="16"/>
              </w:rPr>
            </w:pPr>
            <w:r w:rsidRPr="008904FB">
              <w:rPr>
                <w:rFonts w:ascii="Calibri" w:eastAsia="Calibri" w:hAnsi="Calibri" w:cs="Calibri"/>
                <w:kern w:val="16"/>
              </w:rPr>
              <w:t>Pilot Investigator Participation Agreements are distributed for signature.</w:t>
            </w:r>
          </w:p>
          <w:p w:rsidR="00446A01" w:rsidRPr="00E85FF5" w:rsidRDefault="00446A01" w:rsidP="00E85FF5">
            <w:pPr>
              <w:pStyle w:val="TableParagraph"/>
              <w:spacing w:beforeLines="60" w:before="144" w:afterLines="60" w:after="144"/>
              <w:ind w:left="115"/>
              <w:rPr>
                <w:rFonts w:ascii="Calibri" w:eastAsia="Calibri" w:hAnsi="Calibri" w:cs="Calibri"/>
                <w:b/>
                <w:i/>
                <w:caps/>
                <w:kern w:val="16"/>
              </w:rPr>
            </w:pPr>
            <w:r w:rsidRPr="00E85FF5">
              <w:rPr>
                <w:rFonts w:ascii="Calibri" w:eastAsia="Calibri" w:hAnsi="Calibri" w:cs="Calibri"/>
                <w:b/>
                <w:i/>
                <w:caps/>
                <w:kern w:val="16"/>
              </w:rPr>
              <w:t xml:space="preserve">All JIT documents </w:t>
            </w:r>
            <w:r w:rsidR="006B7785" w:rsidRPr="00E85FF5">
              <w:rPr>
                <w:rFonts w:ascii="Calibri" w:eastAsia="Calibri" w:hAnsi="Calibri" w:cs="Calibri"/>
                <w:b/>
                <w:caps/>
                <w:kern w:val="16"/>
              </w:rPr>
              <w:t xml:space="preserve">(including </w:t>
            </w:r>
            <w:r w:rsidR="008A49FF" w:rsidRPr="00E85FF5">
              <w:rPr>
                <w:rFonts w:ascii="Calibri" w:eastAsia="Calibri" w:hAnsi="Calibri" w:cs="Calibri"/>
                <w:b/>
                <w:caps/>
                <w:kern w:val="16"/>
                <w:u w:val="single"/>
              </w:rPr>
              <w:t>final</w:t>
            </w:r>
            <w:r w:rsidR="008A49FF" w:rsidRPr="00E85FF5">
              <w:rPr>
                <w:rFonts w:ascii="Calibri" w:eastAsia="Calibri" w:hAnsi="Calibri" w:cs="Calibri"/>
                <w:b/>
                <w:caps/>
                <w:kern w:val="16"/>
              </w:rPr>
              <w:t xml:space="preserve"> </w:t>
            </w:r>
            <w:r w:rsidR="006B7785" w:rsidRPr="00E85FF5">
              <w:rPr>
                <w:rFonts w:ascii="Calibri" w:eastAsia="Calibri" w:hAnsi="Calibri" w:cs="Calibri"/>
                <w:b/>
                <w:caps/>
                <w:kern w:val="16"/>
              </w:rPr>
              <w:t xml:space="preserve">IRB </w:t>
            </w:r>
            <w:r w:rsidR="00463D2C" w:rsidRPr="00E85FF5">
              <w:rPr>
                <w:rFonts w:ascii="Calibri" w:eastAsia="Calibri" w:hAnsi="Calibri" w:cs="Calibri"/>
                <w:b/>
                <w:caps/>
                <w:kern w:val="16"/>
              </w:rPr>
              <w:t xml:space="preserve">and IACUC </w:t>
            </w:r>
            <w:r w:rsidR="006B7785" w:rsidRPr="00E85FF5">
              <w:rPr>
                <w:rFonts w:ascii="Calibri" w:eastAsia="Calibri" w:hAnsi="Calibri" w:cs="Calibri"/>
                <w:b/>
                <w:caps/>
                <w:kern w:val="16"/>
              </w:rPr>
              <w:t>approval memo</w:t>
            </w:r>
            <w:r w:rsidR="00E85FF5">
              <w:rPr>
                <w:rFonts w:ascii="Calibri" w:eastAsia="Calibri" w:hAnsi="Calibri" w:cs="Calibri"/>
                <w:b/>
                <w:caps/>
                <w:kern w:val="16"/>
              </w:rPr>
              <w:t>randa</w:t>
            </w:r>
            <w:r w:rsidR="006B7785" w:rsidRPr="00E85FF5">
              <w:rPr>
                <w:rFonts w:ascii="Calibri" w:eastAsia="Calibri" w:hAnsi="Calibri" w:cs="Calibri"/>
                <w:b/>
                <w:caps/>
                <w:kern w:val="16"/>
              </w:rPr>
              <w:t>)</w:t>
            </w:r>
            <w:r w:rsidR="006B7785" w:rsidRPr="00E85FF5">
              <w:rPr>
                <w:rFonts w:ascii="Calibri" w:eastAsia="Calibri" w:hAnsi="Calibri" w:cs="Calibri"/>
                <w:b/>
                <w:i/>
                <w:caps/>
                <w:kern w:val="16"/>
              </w:rPr>
              <w:t xml:space="preserve"> </w:t>
            </w:r>
            <w:r w:rsidRPr="00E85FF5">
              <w:rPr>
                <w:rFonts w:ascii="Calibri" w:eastAsia="Calibri" w:hAnsi="Calibri" w:cs="Calibri"/>
                <w:b/>
                <w:i/>
                <w:caps/>
                <w:kern w:val="16"/>
              </w:rPr>
              <w:t xml:space="preserve">and signed </w:t>
            </w:r>
            <w:r w:rsidR="00CF1F62" w:rsidRPr="00E85FF5">
              <w:rPr>
                <w:rFonts w:ascii="Calibri" w:eastAsia="Calibri" w:hAnsi="Calibri" w:cs="Calibri"/>
                <w:b/>
                <w:i/>
                <w:caps/>
                <w:kern w:val="16"/>
              </w:rPr>
              <w:t xml:space="preserve">investigator </w:t>
            </w:r>
            <w:r w:rsidRPr="00E85FF5">
              <w:rPr>
                <w:rFonts w:ascii="Calibri" w:eastAsia="Calibri" w:hAnsi="Calibri" w:cs="Calibri"/>
                <w:b/>
                <w:i/>
                <w:caps/>
                <w:kern w:val="16"/>
              </w:rPr>
              <w:t xml:space="preserve">agreements must be </w:t>
            </w:r>
            <w:r w:rsidR="008D537C" w:rsidRPr="00E85FF5">
              <w:rPr>
                <w:rFonts w:ascii="Calibri" w:eastAsia="Calibri" w:hAnsi="Calibri" w:cs="Calibri"/>
                <w:b/>
                <w:i/>
                <w:caps/>
                <w:kern w:val="16"/>
              </w:rPr>
              <w:t>provided</w:t>
            </w:r>
            <w:r w:rsidRPr="00E85FF5">
              <w:rPr>
                <w:rFonts w:ascii="Calibri" w:eastAsia="Calibri" w:hAnsi="Calibri" w:cs="Calibri"/>
                <w:b/>
                <w:i/>
                <w:caps/>
                <w:kern w:val="16"/>
              </w:rPr>
              <w:t xml:space="preserve"> to the</w:t>
            </w:r>
            <w:r w:rsidR="00E85FF5">
              <w:rPr>
                <w:rFonts w:ascii="Calibri" w:eastAsia="Calibri" w:hAnsi="Calibri" w:cs="Calibri"/>
                <w:b/>
                <w:i/>
                <w:caps/>
                <w:kern w:val="16"/>
              </w:rPr>
              <w:t xml:space="preserve"> INBRE</w:t>
            </w:r>
            <w:r w:rsidRPr="00E85FF5">
              <w:rPr>
                <w:rFonts w:ascii="Calibri" w:eastAsia="Calibri" w:hAnsi="Calibri" w:cs="Calibri"/>
                <w:b/>
                <w:i/>
                <w:caps/>
                <w:kern w:val="16"/>
              </w:rPr>
              <w:t xml:space="preserve"> Director of Research by </w:t>
            </w:r>
            <w:r w:rsidR="008A49FF" w:rsidRPr="00E85FF5">
              <w:rPr>
                <w:rFonts w:ascii="Calibri" w:eastAsia="Calibri" w:hAnsi="Calibri" w:cs="Calibri"/>
                <w:b/>
                <w:i/>
                <w:caps/>
                <w:kern w:val="16"/>
              </w:rPr>
              <w:t>July 16</w:t>
            </w:r>
            <w:r w:rsidR="00CF1F62" w:rsidRPr="00E85FF5">
              <w:rPr>
                <w:rFonts w:ascii="Calibri" w:eastAsia="Calibri" w:hAnsi="Calibri" w:cs="Calibri"/>
                <w:b/>
                <w:i/>
                <w:caps/>
                <w:kern w:val="16"/>
              </w:rPr>
              <w:t>,</w:t>
            </w:r>
            <w:r w:rsidRPr="00E85FF5">
              <w:rPr>
                <w:rFonts w:ascii="Calibri" w:eastAsia="Calibri" w:hAnsi="Calibri" w:cs="Calibri"/>
                <w:b/>
                <w:i/>
                <w:caps/>
                <w:kern w:val="16"/>
              </w:rPr>
              <w:t xml:space="preserve"> 20</w:t>
            </w:r>
            <w:r w:rsidR="003548EF" w:rsidRPr="00E85FF5">
              <w:rPr>
                <w:rFonts w:ascii="Calibri" w:eastAsia="Calibri" w:hAnsi="Calibri" w:cs="Calibri"/>
                <w:b/>
                <w:i/>
                <w:caps/>
                <w:kern w:val="16"/>
              </w:rPr>
              <w:t>21</w:t>
            </w:r>
            <w:r w:rsidR="00375581" w:rsidRPr="00E85FF5">
              <w:rPr>
                <w:rFonts w:ascii="Calibri" w:eastAsia="Calibri" w:hAnsi="Calibri" w:cs="Calibri"/>
                <w:b/>
                <w:i/>
                <w:caps/>
                <w:kern w:val="16"/>
              </w:rPr>
              <w:t>.</w:t>
            </w:r>
          </w:p>
        </w:tc>
      </w:tr>
      <w:tr w:rsidR="00BB3E3D" w:rsidRPr="008904FB" w:rsidTr="00CF1F62">
        <w:trPr>
          <w:trHeight w:hRule="exact" w:val="1438"/>
        </w:trPr>
        <w:tc>
          <w:tcPr>
            <w:tcW w:w="2690" w:type="dxa"/>
            <w:tcBorders>
              <w:top w:val="single" w:sz="5" w:space="0" w:color="000000"/>
              <w:left w:val="single" w:sz="5" w:space="0" w:color="000000"/>
              <w:bottom w:val="single" w:sz="5" w:space="0" w:color="000000"/>
              <w:right w:val="single" w:sz="5" w:space="0" w:color="000000"/>
            </w:tcBorders>
            <w:vAlign w:val="center"/>
          </w:tcPr>
          <w:p w:rsidR="00BB3E3D" w:rsidRPr="008904FB" w:rsidRDefault="00CF1F62" w:rsidP="008A49FF">
            <w:pPr>
              <w:pStyle w:val="TableParagraph"/>
              <w:jc w:val="center"/>
              <w:rPr>
                <w:rFonts w:ascii="Calibri" w:eastAsia="Calibri" w:hAnsi="Calibri" w:cs="Calibri"/>
                <w:kern w:val="16"/>
              </w:rPr>
            </w:pPr>
            <w:r w:rsidRPr="008904FB">
              <w:rPr>
                <w:rFonts w:ascii="Calibri"/>
                <w:b/>
                <w:kern w:val="16"/>
              </w:rPr>
              <w:t xml:space="preserve">Between </w:t>
            </w:r>
            <w:r w:rsidRPr="008904FB">
              <w:rPr>
                <w:rFonts w:ascii="Calibri"/>
                <w:b/>
                <w:kern w:val="16"/>
              </w:rPr>
              <w:br/>
            </w:r>
            <w:r w:rsidR="008A49FF">
              <w:rPr>
                <w:rFonts w:ascii="Calibri"/>
                <w:b/>
                <w:kern w:val="16"/>
              </w:rPr>
              <w:t>July 19</w:t>
            </w:r>
            <w:r w:rsidR="00446A01" w:rsidRPr="008904FB">
              <w:rPr>
                <w:rFonts w:ascii="Calibri"/>
                <w:b/>
                <w:kern w:val="16"/>
              </w:rPr>
              <w:t xml:space="preserve"> – </w:t>
            </w:r>
            <w:r w:rsidRPr="008904FB">
              <w:rPr>
                <w:rFonts w:ascii="Calibri"/>
                <w:b/>
                <w:kern w:val="16"/>
              </w:rPr>
              <w:t>Sep</w:t>
            </w:r>
            <w:r w:rsidR="00446A01" w:rsidRPr="008904FB">
              <w:rPr>
                <w:rFonts w:ascii="Calibri"/>
                <w:b/>
                <w:kern w:val="16"/>
              </w:rPr>
              <w:t xml:space="preserve"> </w:t>
            </w:r>
            <w:r w:rsidR="008A49FF">
              <w:rPr>
                <w:rFonts w:ascii="Calibri"/>
                <w:b/>
                <w:kern w:val="16"/>
              </w:rPr>
              <w:t>3</w:t>
            </w:r>
            <w:r w:rsidRPr="008904FB">
              <w:rPr>
                <w:rFonts w:ascii="Calibri"/>
                <w:b/>
                <w:kern w:val="16"/>
              </w:rPr>
              <w:t>0</w:t>
            </w:r>
            <w:r w:rsidR="00746B8F" w:rsidRPr="008904FB">
              <w:rPr>
                <w:rFonts w:ascii="Calibri"/>
                <w:b/>
                <w:kern w:val="16"/>
              </w:rPr>
              <w:t xml:space="preserve">, </w:t>
            </w:r>
            <w:r w:rsidR="00C5692D">
              <w:rPr>
                <w:rFonts w:ascii="Calibri"/>
                <w:b/>
                <w:kern w:val="16"/>
              </w:rPr>
              <w:t>2021</w:t>
            </w:r>
          </w:p>
        </w:tc>
        <w:tc>
          <w:tcPr>
            <w:tcW w:w="7650" w:type="dxa"/>
            <w:tcBorders>
              <w:top w:val="single" w:sz="5" w:space="0" w:color="000000"/>
              <w:left w:val="single" w:sz="5" w:space="0" w:color="000000"/>
              <w:bottom w:val="single" w:sz="5" w:space="0" w:color="000000"/>
              <w:right w:val="single" w:sz="5" w:space="0" w:color="000000"/>
            </w:tcBorders>
            <w:vAlign w:val="center"/>
          </w:tcPr>
          <w:p w:rsidR="00446A01" w:rsidRPr="008904FB" w:rsidRDefault="00D32659" w:rsidP="00CF1F62">
            <w:pPr>
              <w:pStyle w:val="TableParagraph"/>
              <w:spacing w:beforeLines="60" w:before="144" w:afterLines="60" w:after="144"/>
              <w:ind w:left="109" w:right="517"/>
              <w:rPr>
                <w:rFonts w:ascii="Calibri" w:eastAsia="Calibri" w:hAnsi="Calibri" w:cs="Calibri"/>
                <w:kern w:val="16"/>
              </w:rPr>
            </w:pPr>
            <w:r w:rsidRPr="008904FB">
              <w:t>DE-</w:t>
            </w:r>
            <w:r w:rsidR="00446A01" w:rsidRPr="008904FB">
              <w:rPr>
                <w:rFonts w:ascii="Calibri"/>
                <w:kern w:val="16"/>
              </w:rPr>
              <w:t>INBRE PI consults with NIH Program Office regarding final approval of Pilot Awards.</w:t>
            </w:r>
          </w:p>
        </w:tc>
      </w:tr>
      <w:tr w:rsidR="00BB3E3D" w:rsidRPr="008904FB" w:rsidTr="00446A01">
        <w:trPr>
          <w:trHeight w:hRule="exact" w:val="538"/>
        </w:trPr>
        <w:tc>
          <w:tcPr>
            <w:tcW w:w="2690" w:type="dxa"/>
            <w:tcBorders>
              <w:top w:val="single" w:sz="5" w:space="0" w:color="000000"/>
              <w:left w:val="single" w:sz="5" w:space="0" w:color="000000"/>
              <w:bottom w:val="single" w:sz="5" w:space="0" w:color="000000"/>
              <w:right w:val="single" w:sz="5" w:space="0" w:color="000000"/>
            </w:tcBorders>
            <w:vAlign w:val="center"/>
          </w:tcPr>
          <w:p w:rsidR="00BB3E3D" w:rsidRPr="008904FB" w:rsidRDefault="008A49FF" w:rsidP="00C5692D">
            <w:pPr>
              <w:pStyle w:val="TableParagraph"/>
              <w:jc w:val="center"/>
              <w:rPr>
                <w:rFonts w:ascii="Calibri" w:eastAsia="Calibri" w:hAnsi="Calibri" w:cs="Calibri"/>
                <w:kern w:val="16"/>
              </w:rPr>
            </w:pPr>
            <w:r>
              <w:rPr>
                <w:rFonts w:ascii="Calibri"/>
                <w:b/>
                <w:kern w:val="16"/>
              </w:rPr>
              <w:t>Oct 1</w:t>
            </w:r>
            <w:r w:rsidR="00BB3E3D" w:rsidRPr="008904FB">
              <w:rPr>
                <w:rFonts w:ascii="Calibri"/>
                <w:b/>
                <w:kern w:val="16"/>
              </w:rPr>
              <w:t xml:space="preserve">, </w:t>
            </w:r>
            <w:r w:rsidR="00C5692D">
              <w:rPr>
                <w:rFonts w:ascii="Calibri"/>
                <w:b/>
                <w:kern w:val="16"/>
              </w:rPr>
              <w:t>2021</w:t>
            </w:r>
          </w:p>
        </w:tc>
        <w:tc>
          <w:tcPr>
            <w:tcW w:w="7650" w:type="dxa"/>
            <w:tcBorders>
              <w:top w:val="single" w:sz="5" w:space="0" w:color="000000"/>
              <w:left w:val="single" w:sz="5" w:space="0" w:color="000000"/>
              <w:bottom w:val="single" w:sz="5" w:space="0" w:color="000000"/>
              <w:right w:val="single" w:sz="5" w:space="0" w:color="000000"/>
            </w:tcBorders>
          </w:tcPr>
          <w:p w:rsidR="00BB3E3D" w:rsidRPr="008904FB" w:rsidRDefault="00BB3E3D" w:rsidP="00446A01">
            <w:pPr>
              <w:pStyle w:val="TableParagraph"/>
              <w:spacing w:beforeLines="60" w:before="144" w:afterLines="60" w:after="144"/>
              <w:ind w:left="109"/>
              <w:rPr>
                <w:rFonts w:ascii="Calibri" w:eastAsia="Calibri" w:hAnsi="Calibri" w:cs="Calibri"/>
                <w:kern w:val="16"/>
              </w:rPr>
            </w:pPr>
            <w:r w:rsidRPr="008904FB">
              <w:rPr>
                <w:rFonts w:ascii="Calibri"/>
                <w:kern w:val="16"/>
              </w:rPr>
              <w:t>Notification of Pilot Project awards</w:t>
            </w:r>
            <w:r w:rsidR="00CF1F62" w:rsidRPr="008904FB">
              <w:rPr>
                <w:rFonts w:ascii="Calibri"/>
                <w:kern w:val="16"/>
              </w:rPr>
              <w:t xml:space="preserve"> and finalization of institutional documentation.</w:t>
            </w:r>
          </w:p>
        </w:tc>
      </w:tr>
      <w:tr w:rsidR="00BB3E3D" w:rsidRPr="008904FB" w:rsidTr="00870120">
        <w:trPr>
          <w:trHeight w:hRule="exact" w:val="2068"/>
        </w:trPr>
        <w:tc>
          <w:tcPr>
            <w:tcW w:w="269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3E3D" w:rsidRPr="008904FB" w:rsidRDefault="001A353F" w:rsidP="00C5692D">
            <w:pPr>
              <w:pStyle w:val="TableParagraph"/>
              <w:jc w:val="center"/>
              <w:rPr>
                <w:rFonts w:ascii="Calibri" w:eastAsia="Calibri" w:hAnsi="Calibri" w:cs="Calibri"/>
                <w:kern w:val="16"/>
              </w:rPr>
            </w:pPr>
            <w:r w:rsidRPr="008904FB">
              <w:rPr>
                <w:rFonts w:ascii="Calibri"/>
                <w:b/>
                <w:kern w:val="16"/>
              </w:rPr>
              <w:t xml:space="preserve">Nov 1, </w:t>
            </w:r>
            <w:r w:rsidR="00C5692D">
              <w:rPr>
                <w:rFonts w:ascii="Calibri"/>
                <w:b/>
                <w:kern w:val="16"/>
              </w:rPr>
              <w:t>2021</w:t>
            </w:r>
          </w:p>
        </w:tc>
        <w:tc>
          <w:tcPr>
            <w:tcW w:w="7650" w:type="dxa"/>
            <w:tcBorders>
              <w:top w:val="single" w:sz="5" w:space="0" w:color="000000"/>
              <w:left w:val="single" w:sz="5" w:space="0" w:color="000000"/>
              <w:bottom w:val="single" w:sz="5" w:space="0" w:color="000000"/>
              <w:right w:val="single" w:sz="5" w:space="0" w:color="000000"/>
            </w:tcBorders>
          </w:tcPr>
          <w:p w:rsidR="00BB3E3D" w:rsidRPr="008904FB" w:rsidRDefault="00446A01" w:rsidP="00446A01">
            <w:pPr>
              <w:pStyle w:val="TableParagraph"/>
              <w:spacing w:beforeLines="60" w:before="144" w:afterLines="60" w:after="144"/>
              <w:ind w:left="109"/>
              <w:rPr>
                <w:rFonts w:ascii="Calibri" w:eastAsia="Calibri" w:hAnsi="Calibri" w:cs="Calibri"/>
                <w:kern w:val="16"/>
              </w:rPr>
            </w:pPr>
            <w:r w:rsidRPr="008904FB">
              <w:rPr>
                <w:rFonts w:ascii="Calibri"/>
                <w:kern w:val="16"/>
              </w:rPr>
              <w:t xml:space="preserve">All </w:t>
            </w:r>
            <w:r w:rsidR="00BB3E3D" w:rsidRPr="008904FB">
              <w:rPr>
                <w:rFonts w:ascii="Calibri"/>
                <w:kern w:val="16"/>
              </w:rPr>
              <w:t>Pilot Project</w:t>
            </w:r>
            <w:r w:rsidRPr="008904FB">
              <w:rPr>
                <w:rFonts w:ascii="Calibri"/>
                <w:kern w:val="16"/>
              </w:rPr>
              <w:t>s</w:t>
            </w:r>
            <w:r w:rsidR="00BB3E3D" w:rsidRPr="008904FB">
              <w:rPr>
                <w:rFonts w:ascii="Calibri"/>
                <w:kern w:val="16"/>
              </w:rPr>
              <w:t xml:space="preserve"> </w:t>
            </w:r>
            <w:r w:rsidRPr="008904FB">
              <w:rPr>
                <w:rFonts w:ascii="Calibri"/>
                <w:kern w:val="16"/>
              </w:rPr>
              <w:t>begin.</w:t>
            </w:r>
          </w:p>
          <w:p w:rsidR="00BB3E3D" w:rsidRPr="008904FB" w:rsidRDefault="00BB3E3D" w:rsidP="00446A01">
            <w:pPr>
              <w:pStyle w:val="TableParagraph"/>
              <w:spacing w:beforeLines="60" w:before="144" w:afterLines="60" w:after="144"/>
              <w:ind w:left="109" w:right="540"/>
              <w:rPr>
                <w:rFonts w:ascii="Calibri" w:eastAsia="Calibri" w:hAnsi="Calibri" w:cs="Calibri"/>
                <w:kern w:val="16"/>
              </w:rPr>
            </w:pPr>
            <w:r w:rsidRPr="008904FB">
              <w:rPr>
                <w:rFonts w:ascii="Calibri" w:eastAsia="Calibri" w:hAnsi="Calibri" w:cs="Calibri"/>
                <w:kern w:val="16"/>
              </w:rPr>
              <w:t>After Pilot Projects are awarded, institutional representatives, along with the Director of Research in some cases, will meet with each new Delaware INBRE investigator. The purpose of these meetings will be to discuss the respective projects, investigators’ broader career goals, institutional expectations, the mentoring structure, and any obstacles and challenges.</w:t>
            </w:r>
          </w:p>
        </w:tc>
      </w:tr>
    </w:tbl>
    <w:p w:rsidR="004C6C0F" w:rsidRDefault="004C6C0F">
      <w:pPr>
        <w:spacing w:before="6"/>
        <w:rPr>
          <w:rFonts w:ascii="Cambria" w:eastAsia="Cambria" w:hAnsi="Cambria" w:cs="Cambria"/>
          <w:b/>
          <w:bCs/>
          <w:kern w:val="16"/>
          <w:sz w:val="27"/>
          <w:szCs w:val="27"/>
        </w:rPr>
      </w:pPr>
    </w:p>
    <w:p w:rsidR="004C6C0F" w:rsidRDefault="004C6C0F">
      <w:pPr>
        <w:rPr>
          <w:rFonts w:ascii="Cambria" w:eastAsia="Cambria" w:hAnsi="Cambria" w:cs="Cambria"/>
          <w:b/>
          <w:bCs/>
          <w:kern w:val="16"/>
          <w:sz w:val="27"/>
          <w:szCs w:val="27"/>
        </w:rPr>
      </w:pPr>
      <w:r>
        <w:rPr>
          <w:rFonts w:ascii="Cambria" w:eastAsia="Cambria" w:hAnsi="Cambria" w:cs="Cambria"/>
          <w:b/>
          <w:bCs/>
          <w:kern w:val="16"/>
          <w:sz w:val="27"/>
          <w:szCs w:val="27"/>
        </w:rPr>
        <w:br w:type="page"/>
      </w:r>
    </w:p>
    <w:p w:rsidR="00063913" w:rsidRPr="008904FB" w:rsidRDefault="00E92744" w:rsidP="00683213">
      <w:pPr>
        <w:pStyle w:val="Heading2"/>
      </w:pPr>
      <w:bookmarkStart w:id="112" w:name="Table_2:__Summary_of_pilot_research_proj"/>
      <w:bookmarkStart w:id="113" w:name="_bookmark59"/>
      <w:bookmarkStart w:id="114" w:name="_Toc533170299"/>
      <w:bookmarkStart w:id="115" w:name="_Toc61274132"/>
      <w:bookmarkEnd w:id="112"/>
      <w:bookmarkEnd w:id="113"/>
      <w:r w:rsidRPr="008904FB">
        <w:t xml:space="preserve">Table </w:t>
      </w:r>
      <w:r w:rsidR="0035753F" w:rsidRPr="008904FB">
        <w:t>3</w:t>
      </w:r>
      <w:r w:rsidRPr="008904FB">
        <w:t>: Summary of pilot research project application structure</w:t>
      </w:r>
      <w:bookmarkEnd w:id="114"/>
      <w:bookmarkEnd w:id="115"/>
    </w:p>
    <w:p w:rsidR="00063913" w:rsidRPr="008904FB" w:rsidRDefault="00063913">
      <w:pPr>
        <w:spacing w:before="2"/>
        <w:rPr>
          <w:rFonts w:ascii="Cambria" w:eastAsia="Cambria" w:hAnsi="Cambria" w:cs="Cambria"/>
          <w:kern w:val="16"/>
          <w:sz w:val="21"/>
          <w:szCs w:val="21"/>
        </w:rPr>
      </w:pPr>
    </w:p>
    <w:tbl>
      <w:tblPr>
        <w:tblW w:w="0" w:type="auto"/>
        <w:tblInd w:w="98" w:type="dxa"/>
        <w:tblCellMar>
          <w:top w:w="72" w:type="dxa"/>
          <w:left w:w="72" w:type="dxa"/>
          <w:bottom w:w="72" w:type="dxa"/>
          <w:right w:w="72" w:type="dxa"/>
        </w:tblCellMar>
        <w:tblLook w:val="01E0" w:firstRow="1" w:lastRow="1" w:firstColumn="1" w:lastColumn="1" w:noHBand="0" w:noVBand="0"/>
      </w:tblPr>
      <w:tblGrid>
        <w:gridCol w:w="570"/>
        <w:gridCol w:w="2124"/>
        <w:gridCol w:w="1289"/>
        <w:gridCol w:w="6707"/>
      </w:tblGrid>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shd w:val="clear" w:color="auto" w:fill="C6D9F1"/>
            <w:vAlign w:val="center"/>
          </w:tcPr>
          <w:p w:rsidR="00063913" w:rsidRPr="008904FB" w:rsidRDefault="00E92744" w:rsidP="00403C4E">
            <w:pPr>
              <w:pStyle w:val="TableParagraph"/>
              <w:jc w:val="center"/>
              <w:rPr>
                <w:rFonts w:ascii="Calibri" w:eastAsia="Calibri" w:hAnsi="Calibri" w:cs="Calibri"/>
                <w:kern w:val="16"/>
              </w:rPr>
            </w:pPr>
            <w:r w:rsidRPr="008904FB">
              <w:rPr>
                <w:rFonts w:ascii="Calibri"/>
                <w:b/>
                <w:kern w:val="16"/>
              </w:rPr>
              <w:t>#</w:t>
            </w:r>
          </w:p>
        </w:tc>
        <w:tc>
          <w:tcPr>
            <w:tcW w:w="2124" w:type="dxa"/>
            <w:tcBorders>
              <w:top w:val="single" w:sz="5" w:space="0" w:color="000000"/>
              <w:left w:val="single" w:sz="5" w:space="0" w:color="000000"/>
              <w:bottom w:val="single" w:sz="5" w:space="0" w:color="000000"/>
              <w:right w:val="single" w:sz="5" w:space="0" w:color="000000"/>
            </w:tcBorders>
            <w:shd w:val="clear" w:color="auto" w:fill="C6D9F1"/>
            <w:vAlign w:val="center"/>
          </w:tcPr>
          <w:p w:rsidR="00063913" w:rsidRPr="008904FB" w:rsidRDefault="00E92744" w:rsidP="009D19D1">
            <w:pPr>
              <w:pStyle w:val="TableParagraph"/>
              <w:jc w:val="center"/>
              <w:rPr>
                <w:rFonts w:ascii="Calibri" w:eastAsia="Calibri" w:hAnsi="Calibri" w:cs="Calibri"/>
                <w:kern w:val="16"/>
              </w:rPr>
            </w:pPr>
            <w:r w:rsidRPr="008904FB">
              <w:rPr>
                <w:rFonts w:ascii="Calibri"/>
                <w:b/>
                <w:kern w:val="16"/>
              </w:rPr>
              <w:t>Section</w:t>
            </w:r>
          </w:p>
        </w:tc>
        <w:tc>
          <w:tcPr>
            <w:tcW w:w="1289" w:type="dxa"/>
            <w:tcBorders>
              <w:top w:val="single" w:sz="5" w:space="0" w:color="000000"/>
              <w:left w:val="single" w:sz="5" w:space="0" w:color="000000"/>
              <w:bottom w:val="single" w:sz="5" w:space="0" w:color="000000"/>
              <w:right w:val="single" w:sz="5" w:space="0" w:color="000000"/>
            </w:tcBorders>
            <w:shd w:val="clear" w:color="auto" w:fill="C6D9F1"/>
            <w:vAlign w:val="center"/>
          </w:tcPr>
          <w:p w:rsidR="00063913" w:rsidRPr="008904FB" w:rsidRDefault="00E92744" w:rsidP="00403C4E">
            <w:pPr>
              <w:pStyle w:val="TableParagraph"/>
              <w:ind w:left="91" w:right="105" w:firstLine="7"/>
              <w:jc w:val="center"/>
              <w:rPr>
                <w:rFonts w:ascii="Calibri" w:eastAsia="Calibri" w:hAnsi="Calibri" w:cs="Calibri"/>
                <w:kern w:val="16"/>
              </w:rPr>
            </w:pPr>
            <w:r w:rsidRPr="008904FB">
              <w:rPr>
                <w:rFonts w:ascii="Calibri"/>
                <w:b/>
                <w:kern w:val="16"/>
              </w:rPr>
              <w:t>Page Limit</w:t>
            </w:r>
          </w:p>
        </w:tc>
        <w:tc>
          <w:tcPr>
            <w:tcW w:w="6707" w:type="dxa"/>
            <w:tcBorders>
              <w:top w:val="single" w:sz="5" w:space="0" w:color="000000"/>
              <w:left w:val="single" w:sz="5" w:space="0" w:color="000000"/>
              <w:bottom w:val="single" w:sz="5" w:space="0" w:color="000000"/>
              <w:right w:val="single" w:sz="5" w:space="0" w:color="000000"/>
            </w:tcBorders>
            <w:shd w:val="clear" w:color="auto" w:fill="C6D9F1"/>
            <w:vAlign w:val="center"/>
          </w:tcPr>
          <w:p w:rsidR="00063913" w:rsidRPr="008904FB" w:rsidRDefault="00E92744" w:rsidP="00403C4E">
            <w:pPr>
              <w:pStyle w:val="TableParagraph"/>
              <w:ind w:right="46"/>
              <w:jc w:val="center"/>
              <w:rPr>
                <w:rFonts w:ascii="Calibri" w:eastAsia="Calibri" w:hAnsi="Calibri" w:cs="Calibri"/>
                <w:kern w:val="16"/>
              </w:rPr>
            </w:pPr>
            <w:r w:rsidRPr="008904FB">
              <w:rPr>
                <w:rFonts w:ascii="Calibri"/>
                <w:b/>
                <w:kern w:val="16"/>
              </w:rPr>
              <w:t>Content</w:t>
            </w:r>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0A5BEE">
            <w:pPr>
              <w:pStyle w:val="TableParagraph"/>
              <w:jc w:val="center"/>
              <w:rPr>
                <w:rFonts w:ascii="Calibri" w:eastAsia="Calibri" w:hAnsi="Calibri" w:cs="Calibri"/>
                <w:kern w:val="16"/>
              </w:rPr>
            </w:pPr>
            <w:r w:rsidRPr="008904FB">
              <w:rPr>
                <w:rFonts w:ascii="Calibri"/>
                <w:kern w:val="16"/>
              </w:rPr>
              <w:t>1</w:t>
            </w:r>
          </w:p>
        </w:tc>
        <w:tc>
          <w:tcPr>
            <w:tcW w:w="2124"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9D19D1">
            <w:pPr>
              <w:pStyle w:val="TableParagraph"/>
              <w:jc w:val="right"/>
              <w:rPr>
                <w:rFonts w:ascii="Calibri" w:eastAsia="Calibri" w:hAnsi="Calibri" w:cs="Calibri"/>
                <w:kern w:val="16"/>
              </w:rPr>
            </w:pPr>
            <w:r w:rsidRPr="008904FB">
              <w:rPr>
                <w:rFonts w:ascii="Calibri"/>
                <w:kern w:val="16"/>
              </w:rPr>
              <w:t>Cover Letter</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E92744" w:rsidP="000A5BEE">
            <w:pPr>
              <w:pStyle w:val="TableParagraph"/>
              <w:ind w:left="91" w:right="105"/>
              <w:jc w:val="center"/>
              <w:rPr>
                <w:rFonts w:ascii="Calibri" w:eastAsia="Calibri" w:hAnsi="Calibri" w:cs="Calibri"/>
                <w:kern w:val="16"/>
              </w:rPr>
            </w:pPr>
            <w:r w:rsidRPr="008904FB">
              <w:rPr>
                <w:rFonts w:ascii="Calibri"/>
                <w:kern w:val="16"/>
              </w:rPr>
              <w:t>1</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403C4E" w:rsidP="009D19D1">
            <w:pPr>
              <w:pStyle w:val="TableParagraph"/>
              <w:ind w:right="46"/>
              <w:rPr>
                <w:rFonts w:ascii="Calibri" w:eastAsia="Calibri" w:hAnsi="Calibri" w:cs="Calibri"/>
                <w:kern w:val="16"/>
              </w:rPr>
            </w:pPr>
            <w:r w:rsidRPr="008904FB">
              <w:rPr>
                <w:rFonts w:ascii="Calibri"/>
                <w:kern w:val="16"/>
              </w:rPr>
              <w:t xml:space="preserve">Explain any irregularities with the submission; make specific review request </w:t>
            </w:r>
            <w:r w:rsidR="00E92744" w:rsidRPr="008904FB">
              <w:rPr>
                <w:rFonts w:ascii="Calibri"/>
                <w:kern w:val="16"/>
              </w:rPr>
              <w:t>This letter will not be shared with reviewers.</w:t>
            </w:r>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0A5BEE">
            <w:pPr>
              <w:pStyle w:val="TableParagraph"/>
              <w:jc w:val="center"/>
              <w:rPr>
                <w:rFonts w:ascii="Calibri" w:eastAsia="Calibri" w:hAnsi="Calibri" w:cs="Calibri"/>
                <w:kern w:val="16"/>
              </w:rPr>
            </w:pPr>
            <w:r w:rsidRPr="008904FB">
              <w:rPr>
                <w:rFonts w:ascii="Calibri"/>
                <w:kern w:val="16"/>
              </w:rPr>
              <w:t>2</w:t>
            </w:r>
          </w:p>
        </w:tc>
        <w:tc>
          <w:tcPr>
            <w:tcW w:w="2124"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9D19D1">
            <w:pPr>
              <w:pStyle w:val="TableParagraph"/>
              <w:jc w:val="right"/>
              <w:rPr>
                <w:rFonts w:ascii="Calibri" w:eastAsia="Calibri" w:hAnsi="Calibri" w:cs="Calibri"/>
                <w:kern w:val="16"/>
              </w:rPr>
            </w:pPr>
            <w:r w:rsidRPr="008904FB">
              <w:rPr>
                <w:rFonts w:ascii="Calibri"/>
                <w:kern w:val="16"/>
              </w:rPr>
              <w:t>Delaware INBRE Proposal cover page</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E92744" w:rsidP="000A5BEE">
            <w:pPr>
              <w:pStyle w:val="TableParagraph"/>
              <w:ind w:left="91" w:right="105"/>
              <w:jc w:val="center"/>
              <w:rPr>
                <w:rFonts w:ascii="Calibri" w:eastAsia="Calibri" w:hAnsi="Calibri" w:cs="Calibri"/>
                <w:kern w:val="16"/>
              </w:rPr>
            </w:pPr>
            <w:r w:rsidRPr="008904FB">
              <w:rPr>
                <w:rFonts w:ascii="Calibri"/>
                <w:kern w:val="16"/>
              </w:rPr>
              <w:t>1</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E92744" w:rsidP="00DD5E11">
            <w:pPr>
              <w:pStyle w:val="TableParagraph"/>
              <w:ind w:right="46"/>
              <w:rPr>
                <w:rFonts w:ascii="Calibri" w:eastAsia="Calibri" w:hAnsi="Calibri" w:cs="Calibri"/>
                <w:kern w:val="16"/>
              </w:rPr>
            </w:pPr>
            <w:r w:rsidRPr="008904FB">
              <w:rPr>
                <w:rFonts w:ascii="Calibri"/>
                <w:kern w:val="16"/>
              </w:rPr>
              <w:t xml:space="preserve">Use form provided at the end of this document. </w:t>
            </w:r>
            <w:r w:rsidR="00DD5E11" w:rsidRPr="00DD5E11">
              <w:rPr>
                <w:rFonts w:ascii="Calibri"/>
                <w:b/>
                <w:kern w:val="16"/>
              </w:rPr>
              <w:t>For</w:t>
            </w:r>
            <w:r w:rsidRPr="00DD5E11">
              <w:rPr>
                <w:rFonts w:ascii="Calibri"/>
                <w:b/>
                <w:kern w:val="16"/>
              </w:rPr>
              <w:t>m</w:t>
            </w:r>
            <w:r w:rsidR="00DD5E11" w:rsidRPr="00DD5E11">
              <w:rPr>
                <w:rFonts w:ascii="Calibri"/>
                <w:b/>
                <w:kern w:val="16"/>
              </w:rPr>
              <w:t xml:space="preserve"> must be signed and dated as indicated</w:t>
            </w:r>
            <w:r w:rsidRPr="008904FB">
              <w:rPr>
                <w:rFonts w:ascii="Calibri"/>
                <w:kern w:val="16"/>
              </w:rPr>
              <w:t>.</w:t>
            </w:r>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0A5BEE">
            <w:pPr>
              <w:pStyle w:val="TableParagraph"/>
              <w:jc w:val="center"/>
              <w:rPr>
                <w:rFonts w:ascii="Calibri" w:eastAsia="Calibri" w:hAnsi="Calibri" w:cs="Calibri"/>
                <w:kern w:val="16"/>
              </w:rPr>
            </w:pPr>
            <w:r w:rsidRPr="008904FB">
              <w:rPr>
                <w:rFonts w:ascii="Calibri"/>
                <w:kern w:val="16"/>
              </w:rPr>
              <w:t>3</w:t>
            </w:r>
          </w:p>
        </w:tc>
        <w:tc>
          <w:tcPr>
            <w:tcW w:w="2124"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9D19D1">
            <w:pPr>
              <w:pStyle w:val="TableParagraph"/>
              <w:jc w:val="right"/>
              <w:rPr>
                <w:rFonts w:ascii="Calibri" w:eastAsia="Calibri" w:hAnsi="Calibri" w:cs="Calibri"/>
                <w:kern w:val="16"/>
              </w:rPr>
            </w:pPr>
            <w:r w:rsidRPr="008904FB">
              <w:rPr>
                <w:rFonts w:ascii="Calibri"/>
                <w:kern w:val="16"/>
              </w:rPr>
              <w:t>NIH Pages 2 &amp; 3</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E92744" w:rsidP="000A5BEE">
            <w:pPr>
              <w:pStyle w:val="TableParagraph"/>
              <w:ind w:left="91" w:right="105"/>
              <w:jc w:val="center"/>
              <w:rPr>
                <w:rFonts w:ascii="Calibri" w:eastAsia="Calibri" w:hAnsi="Calibri" w:cs="Calibri"/>
                <w:kern w:val="16"/>
              </w:rPr>
            </w:pPr>
            <w:r w:rsidRPr="008904FB">
              <w:rPr>
                <w:rFonts w:ascii="Calibri"/>
                <w:kern w:val="16"/>
              </w:rPr>
              <w:t>NIH</w:t>
            </w:r>
            <w:r w:rsidR="00403C4E" w:rsidRPr="008904FB">
              <w:rPr>
                <w:rFonts w:ascii="Calibri"/>
                <w:kern w:val="16"/>
              </w:rPr>
              <w:t xml:space="preserve"> </w:t>
            </w:r>
            <w:r w:rsidRPr="008904FB">
              <w:rPr>
                <w:rFonts w:ascii="Calibri"/>
                <w:kern w:val="16"/>
              </w:rPr>
              <w:t>Limits</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B733E4" w:rsidP="009D19D1">
            <w:pPr>
              <w:pStyle w:val="TableParagraph"/>
              <w:ind w:right="46"/>
              <w:rPr>
                <w:rFonts w:ascii="Calibri" w:eastAsia="Calibri" w:hAnsi="Calibri" w:cs="Calibri"/>
                <w:kern w:val="16"/>
              </w:rPr>
            </w:pPr>
            <w:hyperlink r:id="rId63" w:history="1">
              <w:r w:rsidR="008A49FF" w:rsidRPr="00753A48">
                <w:rPr>
                  <w:rStyle w:val="Hyperlink"/>
                  <w:rFonts w:ascii="Calibri" w:eastAsia="Calibri" w:hAnsi="Calibri" w:cs="Calibri"/>
                  <w:kern w:val="16"/>
                </w:rPr>
                <w:t>http://grants.nih.gov/grants/funding/phs398/fp2.docx</w:t>
              </w:r>
            </w:hyperlink>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0A5BEE">
            <w:pPr>
              <w:pStyle w:val="TableParagraph"/>
              <w:jc w:val="center"/>
              <w:rPr>
                <w:rFonts w:ascii="Calibri" w:eastAsia="Calibri" w:hAnsi="Calibri" w:cs="Calibri"/>
                <w:kern w:val="16"/>
              </w:rPr>
            </w:pPr>
            <w:r w:rsidRPr="008904FB">
              <w:rPr>
                <w:rFonts w:ascii="Calibri"/>
                <w:kern w:val="16"/>
              </w:rPr>
              <w:t>4</w:t>
            </w:r>
          </w:p>
        </w:tc>
        <w:tc>
          <w:tcPr>
            <w:tcW w:w="2124"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9D19D1">
            <w:pPr>
              <w:pStyle w:val="TableParagraph"/>
              <w:jc w:val="right"/>
              <w:rPr>
                <w:rFonts w:ascii="Calibri" w:eastAsia="Calibri" w:hAnsi="Calibri" w:cs="Calibri"/>
                <w:kern w:val="16"/>
              </w:rPr>
            </w:pPr>
            <w:r w:rsidRPr="008904FB">
              <w:rPr>
                <w:rFonts w:ascii="Calibri"/>
                <w:kern w:val="16"/>
              </w:rPr>
              <w:t>Budget</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E92744" w:rsidP="000A5BEE">
            <w:pPr>
              <w:pStyle w:val="TableParagraph"/>
              <w:ind w:left="91" w:right="105"/>
              <w:jc w:val="center"/>
              <w:rPr>
                <w:rFonts w:ascii="Calibri" w:eastAsia="Calibri" w:hAnsi="Calibri" w:cs="Calibri"/>
                <w:kern w:val="16"/>
              </w:rPr>
            </w:pPr>
            <w:r w:rsidRPr="008904FB">
              <w:rPr>
                <w:rFonts w:ascii="Calibri"/>
                <w:kern w:val="16"/>
              </w:rPr>
              <w:t>NIH</w:t>
            </w:r>
            <w:r w:rsidR="00403C4E" w:rsidRPr="008904FB">
              <w:rPr>
                <w:rFonts w:ascii="Calibri"/>
                <w:kern w:val="16"/>
              </w:rPr>
              <w:t xml:space="preserve"> </w:t>
            </w:r>
            <w:r w:rsidRPr="008904FB">
              <w:rPr>
                <w:rFonts w:ascii="Calibri"/>
                <w:kern w:val="16"/>
              </w:rPr>
              <w:t>Limits</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234487" w:rsidRDefault="00E92744" w:rsidP="009D19D1">
            <w:pPr>
              <w:pStyle w:val="TableParagraph"/>
              <w:spacing w:before="53"/>
              <w:ind w:right="46"/>
              <w:rPr>
                <w:rFonts w:ascii="Calibri"/>
                <w:kern w:val="16"/>
              </w:rPr>
            </w:pPr>
            <w:r w:rsidRPr="008904FB">
              <w:rPr>
                <w:rFonts w:ascii="Calibri"/>
                <w:kern w:val="16"/>
              </w:rPr>
              <w:t xml:space="preserve">Provide an itemized budget for each </w:t>
            </w:r>
            <w:r w:rsidR="00234487">
              <w:rPr>
                <w:rFonts w:ascii="Calibri"/>
                <w:kern w:val="16"/>
              </w:rPr>
              <w:t xml:space="preserve">of the three funding intervals (a 6 month initial interval, a 12 month middle interval, a 6 month final interval) </w:t>
            </w:r>
            <w:r w:rsidRPr="008904FB">
              <w:rPr>
                <w:rFonts w:ascii="Calibri"/>
                <w:kern w:val="16"/>
              </w:rPr>
              <w:t>of the Pilot Project</w:t>
            </w:r>
            <w:r w:rsidR="00234487">
              <w:rPr>
                <w:rFonts w:ascii="Calibri"/>
                <w:kern w:val="16"/>
              </w:rPr>
              <w:t xml:space="preserve">. Also provide </w:t>
            </w:r>
            <w:r w:rsidRPr="008904FB">
              <w:rPr>
                <w:rFonts w:ascii="Calibri"/>
                <w:kern w:val="16"/>
              </w:rPr>
              <w:t>a</w:t>
            </w:r>
            <w:r w:rsidR="00234487">
              <w:rPr>
                <w:rFonts w:ascii="Calibri"/>
                <w:kern w:val="16"/>
              </w:rPr>
              <w:t>n overall</w:t>
            </w:r>
            <w:r w:rsidRPr="008904FB">
              <w:rPr>
                <w:rFonts w:ascii="Calibri"/>
                <w:kern w:val="16"/>
              </w:rPr>
              <w:t xml:space="preserve"> budget for the entire </w:t>
            </w:r>
            <w:r w:rsidR="00234487">
              <w:rPr>
                <w:rFonts w:ascii="Calibri"/>
                <w:kern w:val="16"/>
              </w:rPr>
              <w:t xml:space="preserve">2 year </w:t>
            </w:r>
            <w:r w:rsidRPr="008904FB">
              <w:rPr>
                <w:rFonts w:ascii="Calibri"/>
                <w:kern w:val="16"/>
              </w:rPr>
              <w:t xml:space="preserve">period. </w:t>
            </w:r>
            <w:r w:rsidR="00234487">
              <w:rPr>
                <w:rFonts w:ascii="Calibri"/>
                <w:kern w:val="16"/>
              </w:rPr>
              <w:t xml:space="preserve">The </w:t>
            </w:r>
            <w:r w:rsidR="00234487" w:rsidRPr="00234487">
              <w:rPr>
                <w:rFonts w:ascii="Calibri"/>
                <w:kern w:val="16"/>
                <w:u w:val="single"/>
              </w:rPr>
              <w:t>direct</w:t>
            </w:r>
            <w:r w:rsidR="00234487">
              <w:rPr>
                <w:rFonts w:ascii="Calibri"/>
                <w:kern w:val="16"/>
              </w:rPr>
              <w:t xml:space="preserve"> </w:t>
            </w:r>
            <w:r w:rsidR="00684482">
              <w:rPr>
                <w:rFonts w:ascii="Calibri"/>
                <w:kern w:val="16"/>
              </w:rPr>
              <w:t xml:space="preserve">funding </w:t>
            </w:r>
            <w:r w:rsidR="00234487">
              <w:rPr>
                <w:rFonts w:ascii="Calibri"/>
                <w:kern w:val="16"/>
              </w:rPr>
              <w:t xml:space="preserve">budget targets for each interval </w:t>
            </w:r>
            <w:r w:rsidR="00684482">
              <w:rPr>
                <w:rFonts w:ascii="Calibri"/>
                <w:kern w:val="16"/>
              </w:rPr>
              <w:t>are</w:t>
            </w:r>
          </w:p>
          <w:p w:rsidR="00234487" w:rsidRDefault="00234487" w:rsidP="009D19D1">
            <w:pPr>
              <w:pStyle w:val="TableParagraph"/>
              <w:spacing w:before="53"/>
              <w:ind w:right="46"/>
              <w:rPr>
                <w:rFonts w:ascii="Calibri"/>
                <w:kern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1199"/>
            </w:tblGrid>
            <w:tr w:rsidR="00234487" w:rsidTr="00684482">
              <w:trPr>
                <w:jc w:val="center"/>
              </w:trPr>
              <w:tc>
                <w:tcPr>
                  <w:tcW w:w="3276" w:type="dxa"/>
                </w:tcPr>
                <w:p w:rsidR="00234487" w:rsidRPr="00684482" w:rsidRDefault="00234487" w:rsidP="009D19D1">
                  <w:pPr>
                    <w:pStyle w:val="TableParagraph"/>
                    <w:spacing w:before="53"/>
                    <w:ind w:right="46"/>
                    <w:rPr>
                      <w:rFonts w:ascii="Calibri"/>
                      <w:b/>
                      <w:kern w:val="16"/>
                    </w:rPr>
                  </w:pPr>
                  <w:r w:rsidRPr="00684482">
                    <w:rPr>
                      <w:rFonts w:ascii="Calibri"/>
                      <w:b/>
                      <w:kern w:val="16"/>
                    </w:rPr>
                    <w:t>Initial 6 months (Pilot Year 1)</w:t>
                  </w:r>
                </w:p>
              </w:tc>
              <w:tc>
                <w:tcPr>
                  <w:tcW w:w="1199" w:type="dxa"/>
                </w:tcPr>
                <w:p w:rsidR="00234487" w:rsidRPr="00684482" w:rsidRDefault="00234487" w:rsidP="009D19D1">
                  <w:pPr>
                    <w:pStyle w:val="TableParagraph"/>
                    <w:spacing w:before="53"/>
                    <w:ind w:right="46"/>
                    <w:rPr>
                      <w:rFonts w:ascii="Calibri"/>
                      <w:b/>
                      <w:kern w:val="16"/>
                    </w:rPr>
                  </w:pPr>
                  <w:r w:rsidRPr="00684482">
                    <w:rPr>
                      <w:rFonts w:ascii="Calibri"/>
                      <w:b/>
                      <w:kern w:val="16"/>
                    </w:rPr>
                    <w:t xml:space="preserve">$  </w:t>
                  </w:r>
                  <w:r w:rsidR="00684482" w:rsidRPr="00684482">
                    <w:rPr>
                      <w:rFonts w:ascii="Calibri"/>
                      <w:b/>
                      <w:kern w:val="16"/>
                    </w:rPr>
                    <w:t xml:space="preserve"> </w:t>
                  </w:r>
                  <w:r w:rsidRPr="00684482">
                    <w:rPr>
                      <w:rFonts w:ascii="Calibri"/>
                      <w:b/>
                      <w:kern w:val="16"/>
                    </w:rPr>
                    <w:t>30,000</w:t>
                  </w:r>
                </w:p>
              </w:tc>
            </w:tr>
            <w:tr w:rsidR="00234487" w:rsidTr="00684482">
              <w:trPr>
                <w:jc w:val="center"/>
              </w:trPr>
              <w:tc>
                <w:tcPr>
                  <w:tcW w:w="3276" w:type="dxa"/>
                </w:tcPr>
                <w:p w:rsidR="00234487" w:rsidRPr="00684482" w:rsidRDefault="00234487" w:rsidP="009D19D1">
                  <w:pPr>
                    <w:pStyle w:val="TableParagraph"/>
                    <w:spacing w:before="53"/>
                    <w:ind w:right="46"/>
                    <w:rPr>
                      <w:rFonts w:ascii="Calibri"/>
                      <w:b/>
                      <w:kern w:val="16"/>
                    </w:rPr>
                  </w:pPr>
                  <w:r w:rsidRPr="00684482">
                    <w:rPr>
                      <w:rFonts w:ascii="Calibri"/>
                      <w:b/>
                      <w:kern w:val="16"/>
                    </w:rPr>
                    <w:t xml:space="preserve">Middle 12 months (Pilot Year 2) </w:t>
                  </w:r>
                </w:p>
              </w:tc>
              <w:tc>
                <w:tcPr>
                  <w:tcW w:w="1199" w:type="dxa"/>
                </w:tcPr>
                <w:p w:rsidR="00234487" w:rsidRPr="00684482" w:rsidRDefault="00234487" w:rsidP="009D19D1">
                  <w:pPr>
                    <w:pStyle w:val="TableParagraph"/>
                    <w:spacing w:before="53"/>
                    <w:ind w:right="46"/>
                    <w:rPr>
                      <w:rFonts w:ascii="Calibri"/>
                      <w:b/>
                      <w:kern w:val="16"/>
                    </w:rPr>
                  </w:pPr>
                  <w:r w:rsidRPr="00684482">
                    <w:rPr>
                      <w:rFonts w:ascii="Calibri"/>
                      <w:b/>
                      <w:kern w:val="16"/>
                    </w:rPr>
                    <w:t xml:space="preserve">$  </w:t>
                  </w:r>
                  <w:r w:rsidR="00684482" w:rsidRPr="00684482">
                    <w:rPr>
                      <w:rFonts w:ascii="Calibri"/>
                      <w:b/>
                      <w:kern w:val="16"/>
                    </w:rPr>
                    <w:t xml:space="preserve"> </w:t>
                  </w:r>
                  <w:r w:rsidRPr="00684482">
                    <w:rPr>
                      <w:rFonts w:ascii="Calibri"/>
                      <w:b/>
                      <w:kern w:val="16"/>
                    </w:rPr>
                    <w:t>60,000</w:t>
                  </w:r>
                </w:p>
              </w:tc>
            </w:tr>
            <w:tr w:rsidR="00234487" w:rsidTr="00684482">
              <w:trPr>
                <w:jc w:val="center"/>
              </w:trPr>
              <w:tc>
                <w:tcPr>
                  <w:tcW w:w="3276" w:type="dxa"/>
                  <w:tcBorders>
                    <w:bottom w:val="single" w:sz="18" w:space="0" w:color="auto"/>
                  </w:tcBorders>
                </w:tcPr>
                <w:p w:rsidR="00234487" w:rsidRPr="00684482" w:rsidRDefault="00234487" w:rsidP="009D19D1">
                  <w:pPr>
                    <w:pStyle w:val="TableParagraph"/>
                    <w:spacing w:before="53"/>
                    <w:ind w:right="46"/>
                    <w:rPr>
                      <w:rFonts w:ascii="Calibri"/>
                      <w:b/>
                      <w:kern w:val="16"/>
                    </w:rPr>
                  </w:pPr>
                  <w:r w:rsidRPr="00684482">
                    <w:rPr>
                      <w:rFonts w:ascii="Calibri"/>
                      <w:b/>
                      <w:kern w:val="16"/>
                    </w:rPr>
                    <w:t>Final 6 months (Pilot Year 3)</w:t>
                  </w:r>
                </w:p>
              </w:tc>
              <w:tc>
                <w:tcPr>
                  <w:tcW w:w="1199" w:type="dxa"/>
                  <w:tcBorders>
                    <w:bottom w:val="single" w:sz="18" w:space="0" w:color="auto"/>
                  </w:tcBorders>
                </w:tcPr>
                <w:p w:rsidR="00234487" w:rsidRPr="00684482" w:rsidRDefault="00234487" w:rsidP="009D19D1">
                  <w:pPr>
                    <w:pStyle w:val="TableParagraph"/>
                    <w:spacing w:before="53"/>
                    <w:ind w:right="46"/>
                    <w:rPr>
                      <w:rFonts w:ascii="Calibri"/>
                      <w:b/>
                      <w:kern w:val="16"/>
                    </w:rPr>
                  </w:pPr>
                  <w:r w:rsidRPr="00684482">
                    <w:rPr>
                      <w:rFonts w:ascii="Calibri"/>
                      <w:b/>
                      <w:kern w:val="16"/>
                    </w:rPr>
                    <w:t xml:space="preserve">$  </w:t>
                  </w:r>
                  <w:r w:rsidR="00684482" w:rsidRPr="00684482">
                    <w:rPr>
                      <w:rFonts w:ascii="Calibri"/>
                      <w:b/>
                      <w:kern w:val="16"/>
                    </w:rPr>
                    <w:t xml:space="preserve"> </w:t>
                  </w:r>
                  <w:r w:rsidRPr="00684482">
                    <w:rPr>
                      <w:rFonts w:ascii="Calibri"/>
                      <w:b/>
                      <w:kern w:val="16"/>
                    </w:rPr>
                    <w:t>30,000</w:t>
                  </w:r>
                </w:p>
              </w:tc>
            </w:tr>
            <w:tr w:rsidR="00234487" w:rsidTr="00684482">
              <w:trPr>
                <w:jc w:val="center"/>
              </w:trPr>
              <w:tc>
                <w:tcPr>
                  <w:tcW w:w="3276" w:type="dxa"/>
                  <w:tcBorders>
                    <w:top w:val="single" w:sz="18" w:space="0" w:color="auto"/>
                  </w:tcBorders>
                </w:tcPr>
                <w:p w:rsidR="00234487" w:rsidRPr="00684482" w:rsidRDefault="00234487" w:rsidP="009D19D1">
                  <w:pPr>
                    <w:pStyle w:val="TableParagraph"/>
                    <w:spacing w:before="53"/>
                    <w:ind w:right="46"/>
                    <w:rPr>
                      <w:rFonts w:ascii="Calibri"/>
                      <w:b/>
                      <w:kern w:val="16"/>
                    </w:rPr>
                  </w:pPr>
                  <w:r w:rsidRPr="00684482">
                    <w:rPr>
                      <w:rFonts w:ascii="Calibri"/>
                      <w:b/>
                      <w:kern w:val="16"/>
                    </w:rPr>
                    <w:t>Entir</w:t>
                  </w:r>
                  <w:r w:rsidR="00684482" w:rsidRPr="00684482">
                    <w:rPr>
                      <w:rFonts w:ascii="Calibri"/>
                      <w:b/>
                      <w:kern w:val="16"/>
                    </w:rPr>
                    <w:t xml:space="preserve">e 24 </w:t>
                  </w:r>
                  <w:r w:rsidRPr="00684482">
                    <w:rPr>
                      <w:rFonts w:ascii="Calibri"/>
                      <w:b/>
                      <w:kern w:val="16"/>
                    </w:rPr>
                    <w:t>months</w:t>
                  </w:r>
                </w:p>
              </w:tc>
              <w:tc>
                <w:tcPr>
                  <w:tcW w:w="1199" w:type="dxa"/>
                  <w:tcBorders>
                    <w:top w:val="single" w:sz="18" w:space="0" w:color="auto"/>
                  </w:tcBorders>
                </w:tcPr>
                <w:p w:rsidR="00234487" w:rsidRPr="00684482" w:rsidRDefault="00234487" w:rsidP="009D19D1">
                  <w:pPr>
                    <w:pStyle w:val="TableParagraph"/>
                    <w:spacing w:before="53"/>
                    <w:ind w:right="46"/>
                    <w:rPr>
                      <w:rFonts w:ascii="Calibri"/>
                      <w:b/>
                      <w:kern w:val="16"/>
                    </w:rPr>
                  </w:pPr>
                  <w:r w:rsidRPr="00684482">
                    <w:rPr>
                      <w:rFonts w:ascii="Calibri"/>
                      <w:b/>
                      <w:kern w:val="16"/>
                    </w:rPr>
                    <w:t>$</w:t>
                  </w:r>
                  <w:r w:rsidR="00684482" w:rsidRPr="00684482">
                    <w:rPr>
                      <w:rFonts w:ascii="Calibri"/>
                      <w:b/>
                      <w:kern w:val="16"/>
                    </w:rPr>
                    <w:t xml:space="preserve"> </w:t>
                  </w:r>
                  <w:r w:rsidRPr="00684482">
                    <w:rPr>
                      <w:rFonts w:ascii="Calibri"/>
                      <w:b/>
                      <w:kern w:val="16"/>
                    </w:rPr>
                    <w:t>120,000</w:t>
                  </w:r>
                </w:p>
              </w:tc>
            </w:tr>
          </w:tbl>
          <w:p w:rsidR="00684482" w:rsidRDefault="00684482" w:rsidP="009D19D1">
            <w:pPr>
              <w:pStyle w:val="TableParagraph"/>
              <w:spacing w:before="53"/>
              <w:ind w:right="46"/>
              <w:rPr>
                <w:rFonts w:ascii="Calibri"/>
                <w:kern w:val="16"/>
              </w:rPr>
            </w:pPr>
          </w:p>
          <w:p w:rsidR="00684482" w:rsidRDefault="00684482" w:rsidP="009D19D1">
            <w:pPr>
              <w:pStyle w:val="TableParagraph"/>
              <w:spacing w:before="53"/>
              <w:ind w:right="46"/>
              <w:rPr>
                <w:rFonts w:ascii="Calibri"/>
                <w:kern w:val="16"/>
              </w:rPr>
            </w:pPr>
            <w:r>
              <w:rPr>
                <w:rFonts w:ascii="Calibri"/>
                <w:kern w:val="16"/>
              </w:rPr>
              <w:t>Indirect funding requests should be added to the proposed budget as appropriate for the home institution.</w:t>
            </w:r>
          </w:p>
          <w:p w:rsidR="00234487" w:rsidRDefault="00E92744" w:rsidP="009D19D1">
            <w:pPr>
              <w:pStyle w:val="TableParagraph"/>
              <w:spacing w:before="53"/>
              <w:ind w:right="46"/>
              <w:rPr>
                <w:rFonts w:ascii="Calibri"/>
                <w:kern w:val="16"/>
              </w:rPr>
            </w:pPr>
            <w:r w:rsidRPr="008904FB">
              <w:rPr>
                <w:rFonts w:ascii="Calibri"/>
                <w:kern w:val="16"/>
              </w:rPr>
              <w:t xml:space="preserve">Download the PHS 398 forms fp4 and fp5.1. </w:t>
            </w:r>
          </w:p>
          <w:p w:rsidR="00403C4E" w:rsidRPr="008904FB" w:rsidRDefault="00E92744" w:rsidP="009D19D1">
            <w:pPr>
              <w:pStyle w:val="TableParagraph"/>
              <w:spacing w:before="53"/>
              <w:ind w:right="46"/>
              <w:rPr>
                <w:rFonts w:ascii="Calibri"/>
                <w:kern w:val="16"/>
              </w:rPr>
            </w:pPr>
            <w:r w:rsidRPr="008904FB">
              <w:rPr>
                <w:rFonts w:ascii="Calibri"/>
                <w:kern w:val="16"/>
              </w:rPr>
              <w:t xml:space="preserve">Provide budget justification as directed on forms. </w:t>
            </w:r>
          </w:p>
          <w:p w:rsidR="00403C4E" w:rsidRPr="008904FB" w:rsidRDefault="00B733E4" w:rsidP="009D19D1">
            <w:pPr>
              <w:pStyle w:val="TableParagraph"/>
              <w:spacing w:before="53"/>
              <w:ind w:right="46"/>
              <w:rPr>
                <w:rFonts w:ascii="Calibri"/>
                <w:kern w:val="16"/>
                <w:u w:val="single" w:color="000000"/>
              </w:rPr>
            </w:pPr>
            <w:hyperlink r:id="rId64" w:history="1">
              <w:r w:rsidR="00403C4E" w:rsidRPr="008904FB">
                <w:rPr>
                  <w:rStyle w:val="Hyperlink"/>
                  <w:rFonts w:ascii="Calibri"/>
                  <w:kern w:val="16"/>
                  <w:u w:color="000000"/>
                </w:rPr>
                <w:t>http://grants.nih.gov/grants/funding/phs398/fp4.docx</w:t>
              </w:r>
            </w:hyperlink>
            <w:r w:rsidR="00403C4E" w:rsidRPr="008904FB">
              <w:rPr>
                <w:rFonts w:ascii="Calibri"/>
                <w:kern w:val="16"/>
                <w:u w:val="single" w:color="000000"/>
              </w:rPr>
              <w:t xml:space="preserve"> </w:t>
            </w:r>
          </w:p>
          <w:p w:rsidR="00063913" w:rsidRPr="008904FB" w:rsidRDefault="00B733E4" w:rsidP="009D19D1">
            <w:pPr>
              <w:pStyle w:val="TableParagraph"/>
              <w:spacing w:before="53"/>
              <w:ind w:right="46"/>
              <w:rPr>
                <w:rFonts w:ascii="Calibri" w:eastAsia="Calibri" w:hAnsi="Calibri" w:cs="Calibri"/>
                <w:kern w:val="16"/>
              </w:rPr>
            </w:pPr>
            <w:hyperlink r:id="rId65" w:history="1">
              <w:r w:rsidR="00403C4E" w:rsidRPr="008904FB">
                <w:rPr>
                  <w:rStyle w:val="Hyperlink"/>
                  <w:rFonts w:ascii="Calibri"/>
                  <w:kern w:val="16"/>
                  <w:u w:color="000000"/>
                </w:rPr>
                <w:t>http://grants.nih.gov/grants/funding/phs398/fp5.docx</w:t>
              </w:r>
            </w:hyperlink>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0A5BEE">
            <w:pPr>
              <w:pStyle w:val="TableParagraph"/>
              <w:jc w:val="center"/>
              <w:rPr>
                <w:rFonts w:ascii="Calibri" w:eastAsia="Calibri" w:hAnsi="Calibri" w:cs="Calibri"/>
                <w:kern w:val="16"/>
              </w:rPr>
            </w:pPr>
            <w:r w:rsidRPr="008904FB">
              <w:rPr>
                <w:rFonts w:ascii="Calibri"/>
                <w:kern w:val="16"/>
              </w:rPr>
              <w:t>5</w:t>
            </w:r>
          </w:p>
        </w:tc>
        <w:tc>
          <w:tcPr>
            <w:tcW w:w="2124"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9D19D1">
            <w:pPr>
              <w:pStyle w:val="TableParagraph"/>
              <w:spacing w:line="266" w:lineRule="exact"/>
              <w:jc w:val="right"/>
              <w:rPr>
                <w:rFonts w:ascii="Calibri" w:eastAsia="Calibri" w:hAnsi="Calibri" w:cs="Calibri"/>
                <w:kern w:val="16"/>
              </w:rPr>
            </w:pPr>
            <w:r w:rsidRPr="008904FB">
              <w:rPr>
                <w:rFonts w:ascii="Calibri"/>
                <w:kern w:val="16"/>
              </w:rPr>
              <w:t>Biographical Sketches</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E92744" w:rsidP="000A5BEE">
            <w:pPr>
              <w:pStyle w:val="TableParagraph"/>
              <w:spacing w:line="268" w:lineRule="exact"/>
              <w:ind w:left="91" w:right="105"/>
              <w:jc w:val="center"/>
              <w:rPr>
                <w:rFonts w:ascii="Calibri" w:eastAsia="Calibri" w:hAnsi="Calibri" w:cs="Calibri"/>
                <w:kern w:val="16"/>
              </w:rPr>
            </w:pPr>
            <w:r w:rsidRPr="008904FB">
              <w:rPr>
                <w:rFonts w:ascii="Calibri"/>
                <w:kern w:val="16"/>
              </w:rPr>
              <w:t>NIH</w:t>
            </w:r>
            <w:r w:rsidR="00403C4E" w:rsidRPr="008904FB">
              <w:rPr>
                <w:rFonts w:ascii="Calibri"/>
                <w:kern w:val="16"/>
              </w:rPr>
              <w:t xml:space="preserve"> </w:t>
            </w:r>
            <w:r w:rsidRPr="008904FB">
              <w:rPr>
                <w:rFonts w:ascii="Calibri"/>
                <w:kern w:val="16"/>
              </w:rPr>
              <w:t>Limits</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E92744" w:rsidP="009D19D1">
            <w:pPr>
              <w:pStyle w:val="TableParagraph"/>
              <w:spacing w:before="71" w:line="266" w:lineRule="exact"/>
              <w:ind w:right="46"/>
              <w:rPr>
                <w:rFonts w:ascii="Calibri" w:eastAsia="Calibri" w:hAnsi="Calibri" w:cs="Calibri"/>
                <w:kern w:val="16"/>
              </w:rPr>
            </w:pPr>
            <w:r w:rsidRPr="008904FB">
              <w:rPr>
                <w:rFonts w:ascii="Calibri"/>
                <w:kern w:val="16"/>
              </w:rPr>
              <w:t xml:space="preserve">Use the current NIH format. </w:t>
            </w:r>
            <w:hyperlink r:id="rId66" w:history="1">
              <w:r w:rsidR="00403C4E" w:rsidRPr="008904FB">
                <w:rPr>
                  <w:rStyle w:val="Hyperlink"/>
                  <w:rFonts w:ascii="Calibri"/>
                  <w:kern w:val="16"/>
                </w:rPr>
                <w:t>https://grants.nih.gov/grants/forms/biosketch-blankformat.docx</w:t>
              </w:r>
            </w:hyperlink>
            <w:r w:rsidR="00403C4E" w:rsidRPr="008904FB">
              <w:rPr>
                <w:rFonts w:ascii="Calibri"/>
                <w:kern w:val="16"/>
              </w:rPr>
              <w:t xml:space="preserve"> </w:t>
            </w:r>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0A5BEE">
            <w:pPr>
              <w:pStyle w:val="TableParagraph"/>
              <w:jc w:val="center"/>
              <w:rPr>
                <w:rFonts w:ascii="Calibri" w:eastAsia="Calibri" w:hAnsi="Calibri" w:cs="Calibri"/>
                <w:kern w:val="16"/>
              </w:rPr>
            </w:pPr>
            <w:r w:rsidRPr="008904FB">
              <w:rPr>
                <w:rFonts w:ascii="Calibri"/>
                <w:kern w:val="16"/>
              </w:rPr>
              <w:t>6</w:t>
            </w:r>
          </w:p>
        </w:tc>
        <w:tc>
          <w:tcPr>
            <w:tcW w:w="2124" w:type="dxa"/>
            <w:tcBorders>
              <w:top w:val="single" w:sz="5" w:space="0" w:color="000000"/>
              <w:left w:val="single" w:sz="5" w:space="0" w:color="000000"/>
              <w:bottom w:val="single" w:sz="5" w:space="0" w:color="000000"/>
              <w:right w:val="single" w:sz="5" w:space="0" w:color="000000"/>
            </w:tcBorders>
            <w:vAlign w:val="center"/>
          </w:tcPr>
          <w:p w:rsidR="00063913" w:rsidRPr="008904FB" w:rsidRDefault="00E92744" w:rsidP="009D19D1">
            <w:pPr>
              <w:pStyle w:val="TableParagraph"/>
              <w:jc w:val="right"/>
              <w:rPr>
                <w:rFonts w:ascii="Calibri" w:eastAsia="Calibri" w:hAnsi="Calibri" w:cs="Calibri"/>
                <w:kern w:val="16"/>
              </w:rPr>
            </w:pPr>
            <w:r w:rsidRPr="008904FB">
              <w:rPr>
                <w:rFonts w:ascii="Calibri"/>
                <w:kern w:val="16"/>
              </w:rPr>
              <w:t>Specific Aims</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E92744" w:rsidP="000A5BEE">
            <w:pPr>
              <w:pStyle w:val="TableParagraph"/>
              <w:ind w:left="91" w:right="105"/>
              <w:jc w:val="center"/>
              <w:rPr>
                <w:rFonts w:ascii="Calibri" w:eastAsia="Calibri" w:hAnsi="Calibri" w:cs="Calibri"/>
                <w:kern w:val="16"/>
              </w:rPr>
            </w:pPr>
            <w:r w:rsidRPr="008904FB">
              <w:rPr>
                <w:rFonts w:ascii="Calibri"/>
                <w:kern w:val="16"/>
              </w:rPr>
              <w:t>1</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63913" w:rsidRPr="008904FB" w:rsidRDefault="00E92744" w:rsidP="009D19D1">
            <w:pPr>
              <w:pStyle w:val="TableParagraph"/>
              <w:spacing w:before="72"/>
              <w:ind w:right="46"/>
              <w:rPr>
                <w:rFonts w:ascii="Calibri" w:eastAsia="Calibri" w:hAnsi="Calibri" w:cs="Calibri"/>
                <w:kern w:val="16"/>
              </w:rPr>
            </w:pPr>
            <w:r w:rsidRPr="008904FB">
              <w:rPr>
                <w:rFonts w:ascii="Calibri"/>
                <w:kern w:val="16"/>
              </w:rPr>
              <w:t>Describe the significance and innovation of your research; list concrete objectives/aims; note why investigative team is suited to the work.</w:t>
            </w:r>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0A5BEE">
            <w:pPr>
              <w:pStyle w:val="TableParagraph"/>
              <w:ind w:right="1"/>
              <w:jc w:val="center"/>
              <w:rPr>
                <w:rFonts w:ascii="Calibri" w:eastAsia="Calibri" w:hAnsi="Calibri" w:cs="Calibri"/>
                <w:kern w:val="16"/>
              </w:rPr>
            </w:pPr>
            <w:r w:rsidRPr="008904FB">
              <w:rPr>
                <w:rFonts w:ascii="Calibri"/>
                <w:kern w:val="16"/>
              </w:rPr>
              <w:t>7</w:t>
            </w:r>
          </w:p>
        </w:tc>
        <w:tc>
          <w:tcPr>
            <w:tcW w:w="2124"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9D19D1">
            <w:pPr>
              <w:pStyle w:val="TableParagraph"/>
              <w:jc w:val="right"/>
              <w:rPr>
                <w:rFonts w:ascii="Calibri" w:eastAsia="Calibri" w:hAnsi="Calibri" w:cs="Calibri"/>
                <w:kern w:val="16"/>
              </w:rPr>
            </w:pPr>
            <w:r w:rsidRPr="008904FB">
              <w:rPr>
                <w:rFonts w:ascii="Calibri"/>
                <w:kern w:val="16"/>
              </w:rPr>
              <w:t>Research Plan</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0A5BEE" w:rsidP="000A5BEE">
            <w:pPr>
              <w:pStyle w:val="TableParagraph"/>
              <w:ind w:left="91" w:right="105"/>
              <w:jc w:val="center"/>
              <w:rPr>
                <w:rFonts w:ascii="Calibri" w:eastAsia="Calibri" w:hAnsi="Calibri" w:cs="Calibri"/>
                <w:kern w:val="16"/>
              </w:rPr>
            </w:pPr>
            <w:r w:rsidRPr="008904FB">
              <w:rPr>
                <w:rFonts w:ascii="Calibri"/>
                <w:kern w:val="16"/>
              </w:rPr>
              <w:t>6</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0A5BEE" w:rsidP="009D19D1">
            <w:pPr>
              <w:pStyle w:val="TableParagraph"/>
              <w:ind w:right="46"/>
              <w:rPr>
                <w:rFonts w:ascii="Calibri" w:eastAsia="Calibri" w:hAnsi="Calibri" w:cs="Calibri"/>
                <w:kern w:val="16"/>
              </w:rPr>
            </w:pPr>
            <w:r w:rsidRPr="008904FB">
              <w:rPr>
                <w:rFonts w:ascii="Calibri"/>
                <w:kern w:val="16"/>
              </w:rPr>
              <w:t>Summarize the Significance, Innovation, and Approach.</w:t>
            </w:r>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0A5BEE">
            <w:pPr>
              <w:pStyle w:val="TableParagraph"/>
              <w:jc w:val="center"/>
              <w:rPr>
                <w:rFonts w:ascii="Calibri" w:eastAsia="Calibri" w:hAnsi="Calibri" w:cs="Calibri"/>
                <w:kern w:val="16"/>
              </w:rPr>
            </w:pPr>
            <w:r w:rsidRPr="008904FB">
              <w:rPr>
                <w:rFonts w:ascii="Calibri"/>
                <w:kern w:val="16"/>
              </w:rPr>
              <w:t>8</w:t>
            </w:r>
          </w:p>
        </w:tc>
        <w:tc>
          <w:tcPr>
            <w:tcW w:w="2124"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9D19D1">
            <w:pPr>
              <w:pStyle w:val="TableParagraph"/>
              <w:jc w:val="right"/>
              <w:rPr>
                <w:rFonts w:ascii="Calibri" w:eastAsia="Calibri" w:hAnsi="Calibri" w:cs="Calibri"/>
                <w:kern w:val="16"/>
              </w:rPr>
            </w:pPr>
            <w:r w:rsidRPr="008904FB">
              <w:rPr>
                <w:rFonts w:ascii="Calibri"/>
                <w:kern w:val="16"/>
              </w:rPr>
              <w:t>Resources and Environment</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0A5BEE" w:rsidP="000A5BEE">
            <w:pPr>
              <w:pStyle w:val="TableParagraph"/>
              <w:ind w:left="91" w:right="105"/>
              <w:jc w:val="center"/>
              <w:rPr>
                <w:rFonts w:ascii="Calibri" w:eastAsia="Calibri" w:hAnsi="Calibri" w:cs="Calibri"/>
                <w:kern w:val="16"/>
              </w:rPr>
            </w:pPr>
            <w:r w:rsidRPr="008904FB">
              <w:rPr>
                <w:rFonts w:ascii="Calibri"/>
                <w:kern w:val="16"/>
              </w:rPr>
              <w:t>2</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0A5BEE" w:rsidP="009D19D1">
            <w:pPr>
              <w:pStyle w:val="TableParagraph"/>
              <w:spacing w:before="1" w:line="239" w:lineRule="auto"/>
              <w:ind w:right="46"/>
              <w:rPr>
                <w:rFonts w:ascii="Calibri" w:eastAsia="Calibri" w:hAnsi="Calibri" w:cs="Calibri"/>
                <w:kern w:val="16"/>
              </w:rPr>
            </w:pPr>
            <w:r w:rsidRPr="008904FB">
              <w:rPr>
                <w:rFonts w:ascii="Calibri"/>
                <w:kern w:val="16"/>
              </w:rPr>
              <w:t xml:space="preserve">Describe the scientific environment and how it will contribute to the probability of success; e.g., institutional support, equipment, resources, volunteer populations, collaborations. </w:t>
            </w:r>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0A5BEE">
            <w:pPr>
              <w:pStyle w:val="TableParagraph"/>
              <w:jc w:val="center"/>
              <w:rPr>
                <w:rFonts w:ascii="Calibri" w:eastAsia="Calibri" w:hAnsi="Calibri" w:cs="Calibri"/>
                <w:kern w:val="16"/>
              </w:rPr>
            </w:pPr>
            <w:r w:rsidRPr="008904FB">
              <w:rPr>
                <w:rFonts w:ascii="Calibri"/>
                <w:kern w:val="16"/>
              </w:rPr>
              <w:t>9</w:t>
            </w:r>
          </w:p>
        </w:tc>
        <w:tc>
          <w:tcPr>
            <w:tcW w:w="2124" w:type="dxa"/>
            <w:tcBorders>
              <w:top w:val="single" w:sz="5" w:space="0" w:color="000000"/>
              <w:left w:val="single" w:sz="5" w:space="0" w:color="000000"/>
              <w:bottom w:val="single" w:sz="5" w:space="0" w:color="000000"/>
              <w:right w:val="single" w:sz="5" w:space="0" w:color="000000"/>
            </w:tcBorders>
            <w:vAlign w:val="center"/>
          </w:tcPr>
          <w:p w:rsidR="006B7785" w:rsidRDefault="000A5BEE" w:rsidP="009D19D1">
            <w:pPr>
              <w:pStyle w:val="TableParagraph"/>
              <w:jc w:val="right"/>
              <w:rPr>
                <w:rFonts w:ascii="Calibri"/>
                <w:kern w:val="16"/>
              </w:rPr>
            </w:pPr>
            <w:r w:rsidRPr="008904FB">
              <w:rPr>
                <w:rFonts w:ascii="Calibri"/>
                <w:kern w:val="16"/>
              </w:rPr>
              <w:t xml:space="preserve">Undergraduate </w:t>
            </w:r>
          </w:p>
          <w:p w:rsidR="000A5BEE" w:rsidRPr="008904FB" w:rsidRDefault="000A5BEE" w:rsidP="009D19D1">
            <w:pPr>
              <w:pStyle w:val="TableParagraph"/>
              <w:jc w:val="right"/>
              <w:rPr>
                <w:rFonts w:ascii="Calibri" w:eastAsia="Calibri" w:hAnsi="Calibri" w:cs="Calibri"/>
                <w:kern w:val="16"/>
              </w:rPr>
            </w:pPr>
            <w:r w:rsidRPr="008904FB">
              <w:rPr>
                <w:rFonts w:ascii="Calibri"/>
                <w:kern w:val="16"/>
              </w:rPr>
              <w:t>Inclusion Plan</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0A5BEE" w:rsidP="000A5BEE">
            <w:pPr>
              <w:pStyle w:val="TableParagraph"/>
              <w:ind w:left="91" w:right="105"/>
              <w:jc w:val="center"/>
              <w:rPr>
                <w:rFonts w:ascii="Calibri"/>
                <w:kern w:val="16"/>
              </w:rPr>
            </w:pPr>
            <w:r w:rsidRPr="008904FB">
              <w:rPr>
                <w:rFonts w:ascii="Calibri"/>
                <w:kern w:val="16"/>
              </w:rPr>
              <w:t>1</w:t>
            </w:r>
            <w:r w:rsidR="002E7ADB" w:rsidRPr="008904FB">
              <w:rPr>
                <w:rFonts w:ascii="Calibri"/>
                <w:kern w:val="16"/>
              </w:rPr>
              <w:t xml:space="preserve"> for </w:t>
            </w:r>
            <w:r w:rsidR="00322612" w:rsidRPr="008904FB">
              <w:rPr>
                <w:rFonts w:ascii="Calibri"/>
                <w:kern w:val="16"/>
              </w:rPr>
              <w:t>Research Independence Awards;</w:t>
            </w:r>
          </w:p>
          <w:p w:rsidR="000A5BEE" w:rsidRPr="008904FB" w:rsidRDefault="002E7ADB" w:rsidP="000A5BEE">
            <w:pPr>
              <w:pStyle w:val="TableParagraph"/>
              <w:ind w:left="91" w:right="105"/>
              <w:jc w:val="center"/>
              <w:rPr>
                <w:rFonts w:ascii="Calibri" w:eastAsia="Calibri" w:hAnsi="Calibri" w:cs="Calibri"/>
                <w:kern w:val="16"/>
              </w:rPr>
            </w:pPr>
            <w:r w:rsidRPr="008904FB">
              <w:rPr>
                <w:rFonts w:ascii="Calibri"/>
                <w:kern w:val="16"/>
              </w:rPr>
              <w:t>No limit for Others</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0A5BEE" w:rsidP="009D19D1">
            <w:pPr>
              <w:pStyle w:val="TableParagraph"/>
              <w:spacing w:before="75"/>
              <w:ind w:right="46"/>
              <w:rPr>
                <w:rFonts w:ascii="Calibri" w:eastAsia="Calibri" w:hAnsi="Calibri" w:cs="Calibri"/>
                <w:kern w:val="16"/>
              </w:rPr>
            </w:pPr>
            <w:r w:rsidRPr="008904FB">
              <w:rPr>
                <w:rFonts w:ascii="Calibri"/>
                <w:kern w:val="16"/>
              </w:rPr>
              <w:t>Describe the plans for engaging undergraduate students in your research activities.</w:t>
            </w:r>
          </w:p>
        </w:tc>
      </w:tr>
      <w:tr w:rsidR="00403C4E" w:rsidRPr="008904FB" w:rsidTr="00D91A51">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0A5BEE">
            <w:pPr>
              <w:pStyle w:val="TableParagraph"/>
              <w:jc w:val="center"/>
              <w:rPr>
                <w:rFonts w:ascii="Calibri" w:eastAsia="Calibri" w:hAnsi="Calibri" w:cs="Calibri"/>
                <w:kern w:val="16"/>
              </w:rPr>
            </w:pPr>
            <w:r w:rsidRPr="008904FB">
              <w:rPr>
                <w:rFonts w:ascii="Calibri"/>
                <w:kern w:val="16"/>
              </w:rPr>
              <w:t>10</w:t>
            </w:r>
          </w:p>
        </w:tc>
        <w:tc>
          <w:tcPr>
            <w:tcW w:w="2124" w:type="dxa"/>
            <w:tcBorders>
              <w:top w:val="single" w:sz="5" w:space="0" w:color="000000"/>
              <w:left w:val="single" w:sz="5" w:space="0" w:color="000000"/>
              <w:bottom w:val="single" w:sz="5" w:space="0" w:color="000000"/>
              <w:right w:val="single" w:sz="5" w:space="0" w:color="000000"/>
            </w:tcBorders>
            <w:vAlign w:val="center"/>
          </w:tcPr>
          <w:p w:rsidR="006B7785" w:rsidRDefault="00D91A51" w:rsidP="009D19D1">
            <w:pPr>
              <w:pStyle w:val="TableParagraph"/>
              <w:jc w:val="right"/>
              <w:rPr>
                <w:rFonts w:ascii="Calibri"/>
                <w:kern w:val="16"/>
              </w:rPr>
            </w:pPr>
            <w:r>
              <w:rPr>
                <w:rFonts w:ascii="Calibri"/>
                <w:kern w:val="16"/>
              </w:rPr>
              <w:t xml:space="preserve">Initial </w:t>
            </w:r>
            <w:r w:rsidR="000A5BEE" w:rsidRPr="008904FB">
              <w:rPr>
                <w:rFonts w:ascii="Calibri"/>
                <w:kern w:val="16"/>
              </w:rPr>
              <w:t xml:space="preserve">Individual </w:t>
            </w:r>
          </w:p>
          <w:p w:rsidR="000A5BEE" w:rsidRPr="008904FB" w:rsidRDefault="000A5BEE" w:rsidP="009D19D1">
            <w:pPr>
              <w:pStyle w:val="TableParagraph"/>
              <w:jc w:val="right"/>
              <w:rPr>
                <w:rFonts w:ascii="Calibri" w:eastAsia="Calibri" w:hAnsi="Calibri" w:cs="Calibri"/>
                <w:kern w:val="16"/>
              </w:rPr>
            </w:pPr>
            <w:r w:rsidRPr="008904FB">
              <w:rPr>
                <w:rFonts w:ascii="Calibri"/>
                <w:kern w:val="16"/>
              </w:rPr>
              <w:t>Development Plan</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B733E4" w:rsidP="000A5BEE">
            <w:pPr>
              <w:pStyle w:val="TableParagraph"/>
              <w:ind w:left="91" w:right="105"/>
              <w:jc w:val="center"/>
              <w:rPr>
                <w:rFonts w:ascii="Calibri" w:eastAsia="Calibri" w:hAnsi="Calibri" w:cs="Calibri"/>
                <w:kern w:val="16"/>
              </w:rPr>
            </w:pPr>
            <w:hyperlink r:id="rId67" w:history="1">
              <w:r w:rsidR="00D91A51">
                <w:rPr>
                  <w:rStyle w:val="Hyperlink"/>
                  <w:rFonts w:ascii="Calibri"/>
                  <w:kern w:val="16"/>
                </w:rPr>
                <w:t>Click for o</w:t>
              </w:r>
              <w:r w:rsidR="000A5BEE" w:rsidRPr="009C33EE">
                <w:rPr>
                  <w:rStyle w:val="Hyperlink"/>
                  <w:rFonts w:ascii="Calibri"/>
                  <w:kern w:val="16"/>
                </w:rPr>
                <w:t>nline</w:t>
              </w:r>
            </w:hyperlink>
            <w:r w:rsidR="00D91A51">
              <w:rPr>
                <w:rStyle w:val="Hyperlink"/>
                <w:rFonts w:ascii="Calibri"/>
                <w:kern w:val="16"/>
              </w:rPr>
              <w:t xml:space="preserve"> form</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0A5BEE" w:rsidP="00D91A51">
            <w:pPr>
              <w:pStyle w:val="TableParagraph"/>
              <w:ind w:right="43"/>
              <w:rPr>
                <w:rFonts w:ascii="Calibri" w:eastAsia="Calibri" w:hAnsi="Calibri" w:cs="Calibri"/>
                <w:kern w:val="16"/>
              </w:rPr>
            </w:pPr>
            <w:r w:rsidRPr="008904FB">
              <w:rPr>
                <w:rFonts w:ascii="Calibri"/>
                <w:kern w:val="16"/>
              </w:rPr>
              <w:t>Provide requested information, long term goal(s), specific objectives, and recent accomplishments; prepare with input from primary mentor</w:t>
            </w:r>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0A5BEE">
            <w:pPr>
              <w:pStyle w:val="TableParagraph"/>
              <w:jc w:val="center"/>
              <w:rPr>
                <w:rFonts w:ascii="Calibri" w:eastAsia="Calibri" w:hAnsi="Calibri" w:cs="Calibri"/>
                <w:kern w:val="16"/>
              </w:rPr>
            </w:pPr>
            <w:r w:rsidRPr="008904FB">
              <w:rPr>
                <w:rFonts w:ascii="Calibri"/>
                <w:kern w:val="16"/>
              </w:rPr>
              <w:t>11</w:t>
            </w:r>
          </w:p>
        </w:tc>
        <w:tc>
          <w:tcPr>
            <w:tcW w:w="2124"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9D19D1">
            <w:pPr>
              <w:pStyle w:val="TableParagraph"/>
              <w:jc w:val="right"/>
              <w:rPr>
                <w:rFonts w:ascii="Calibri" w:eastAsia="Calibri" w:hAnsi="Calibri" w:cs="Calibri"/>
                <w:kern w:val="16"/>
              </w:rPr>
            </w:pPr>
            <w:r w:rsidRPr="008904FB">
              <w:rPr>
                <w:rFonts w:ascii="Calibri"/>
                <w:kern w:val="16"/>
              </w:rPr>
              <w:t>Mentoring Plan</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B733E4" w:rsidP="00D91A51">
            <w:pPr>
              <w:pStyle w:val="TableParagraph"/>
              <w:spacing w:before="72" w:line="266" w:lineRule="exact"/>
              <w:ind w:left="91" w:right="105" w:firstLine="4"/>
              <w:jc w:val="center"/>
              <w:rPr>
                <w:rFonts w:ascii="Calibri" w:eastAsia="Calibri" w:hAnsi="Calibri" w:cs="Calibri"/>
                <w:kern w:val="16"/>
              </w:rPr>
            </w:pPr>
            <w:hyperlink r:id="rId68" w:history="1">
              <w:r w:rsidR="00D91A51" w:rsidRPr="00B95900">
                <w:rPr>
                  <w:rStyle w:val="Hyperlink"/>
                  <w:rFonts w:ascii="Calibri"/>
                  <w:kern w:val="16"/>
                </w:rPr>
                <w:t>Click for online form</w:t>
              </w:r>
            </w:hyperlink>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0A5BEE" w:rsidP="00D91A51">
            <w:pPr>
              <w:pStyle w:val="TableParagraph"/>
              <w:ind w:right="46"/>
              <w:rPr>
                <w:rFonts w:ascii="Calibri" w:eastAsia="Calibri" w:hAnsi="Calibri" w:cs="Calibri"/>
                <w:kern w:val="16"/>
              </w:rPr>
            </w:pPr>
            <w:r w:rsidRPr="008904FB">
              <w:rPr>
                <w:rFonts w:ascii="Calibri" w:eastAsia="Calibri" w:hAnsi="Calibri" w:cs="Calibri"/>
                <w:kern w:val="16"/>
              </w:rPr>
              <w:t>Provide basic details of mentor qualifications and general plan for interactions – completed by</w:t>
            </w:r>
            <w:r w:rsidR="009C33EE">
              <w:rPr>
                <w:rFonts w:ascii="Calibri" w:eastAsia="Calibri" w:hAnsi="Calibri" w:cs="Calibri"/>
                <w:kern w:val="16"/>
              </w:rPr>
              <w:t xml:space="preserve"> primary mentor</w:t>
            </w:r>
          </w:p>
        </w:tc>
      </w:tr>
      <w:tr w:rsidR="00403C4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0A5BEE">
            <w:pPr>
              <w:pStyle w:val="TableParagraph"/>
              <w:jc w:val="center"/>
              <w:rPr>
                <w:rFonts w:ascii="Calibri" w:eastAsia="Calibri" w:hAnsi="Calibri" w:cs="Calibri"/>
                <w:kern w:val="16"/>
              </w:rPr>
            </w:pPr>
            <w:r w:rsidRPr="008904FB">
              <w:rPr>
                <w:rFonts w:ascii="Calibri"/>
                <w:kern w:val="16"/>
              </w:rPr>
              <w:t>12</w:t>
            </w:r>
          </w:p>
        </w:tc>
        <w:tc>
          <w:tcPr>
            <w:tcW w:w="2124" w:type="dxa"/>
            <w:tcBorders>
              <w:top w:val="single" w:sz="5" w:space="0" w:color="000000"/>
              <w:left w:val="single" w:sz="5" w:space="0" w:color="000000"/>
              <w:bottom w:val="single" w:sz="5" w:space="0" w:color="000000"/>
              <w:right w:val="single" w:sz="5" w:space="0" w:color="000000"/>
            </w:tcBorders>
            <w:vAlign w:val="center"/>
          </w:tcPr>
          <w:p w:rsidR="000A5BEE" w:rsidRPr="008904FB" w:rsidRDefault="000A5BEE" w:rsidP="009D19D1">
            <w:pPr>
              <w:pStyle w:val="TableParagraph"/>
              <w:jc w:val="right"/>
              <w:rPr>
                <w:rFonts w:ascii="Calibri" w:eastAsia="Calibri" w:hAnsi="Calibri" w:cs="Calibri"/>
                <w:kern w:val="16"/>
              </w:rPr>
            </w:pPr>
            <w:r w:rsidRPr="008904FB">
              <w:rPr>
                <w:rFonts w:ascii="Calibri"/>
                <w:kern w:val="16"/>
              </w:rPr>
              <w:t>Letter</w:t>
            </w:r>
            <w:r w:rsidR="009D19D1" w:rsidRPr="008904FB">
              <w:rPr>
                <w:rFonts w:ascii="Calibri"/>
                <w:kern w:val="16"/>
              </w:rPr>
              <w:t>s</w:t>
            </w:r>
            <w:r w:rsidRPr="008904FB">
              <w:rPr>
                <w:rFonts w:ascii="Calibri"/>
                <w:kern w:val="16"/>
              </w:rPr>
              <w:t xml:space="preserve"> from Primary Mentor</w:t>
            </w:r>
            <w:r w:rsidR="009D19D1" w:rsidRPr="008904FB">
              <w:rPr>
                <w:rFonts w:ascii="Calibri"/>
                <w:kern w:val="16"/>
              </w:rPr>
              <w:t xml:space="preserve"> and mentoring team members</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0A5BEE" w:rsidP="000A5BEE">
            <w:pPr>
              <w:pStyle w:val="TableParagraph"/>
              <w:ind w:left="91" w:right="105"/>
              <w:jc w:val="center"/>
              <w:rPr>
                <w:rFonts w:ascii="Calibri" w:eastAsia="Calibri" w:hAnsi="Calibri" w:cs="Calibri"/>
                <w:kern w:val="16"/>
              </w:rPr>
            </w:pPr>
            <w:r w:rsidRPr="008904FB">
              <w:rPr>
                <w:rFonts w:ascii="Calibri"/>
                <w:kern w:val="16"/>
              </w:rPr>
              <w:t>No limit</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0A5BEE" w:rsidRPr="008904FB" w:rsidRDefault="009D19D1" w:rsidP="00D91A51">
            <w:pPr>
              <w:pStyle w:val="TableParagraph"/>
              <w:ind w:right="46"/>
              <w:rPr>
                <w:rFonts w:ascii="Calibri" w:eastAsia="Calibri" w:hAnsi="Calibri" w:cs="Calibri"/>
                <w:kern w:val="16"/>
              </w:rPr>
            </w:pPr>
            <w:r w:rsidRPr="008904FB">
              <w:rPr>
                <w:rFonts w:ascii="Calibri"/>
                <w:kern w:val="16"/>
              </w:rPr>
              <w:t xml:space="preserve">Explain the relationship(s) with the applicant. Outline relevant previous experience. </w:t>
            </w:r>
            <w:r w:rsidR="000A5BEE" w:rsidRPr="008904FB">
              <w:rPr>
                <w:rFonts w:ascii="Calibri"/>
                <w:kern w:val="16"/>
              </w:rPr>
              <w:t>Expand on the mentoring plans as needed. See details above.</w:t>
            </w:r>
          </w:p>
        </w:tc>
      </w:tr>
      <w:tr w:rsidR="009D19D1"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9D19D1">
            <w:pPr>
              <w:pStyle w:val="TableParagraph"/>
              <w:jc w:val="center"/>
              <w:rPr>
                <w:rFonts w:ascii="Calibri" w:eastAsia="Calibri" w:hAnsi="Calibri" w:cs="Calibri"/>
                <w:kern w:val="16"/>
              </w:rPr>
            </w:pPr>
            <w:r w:rsidRPr="008904FB">
              <w:rPr>
                <w:rFonts w:ascii="Calibri"/>
                <w:kern w:val="16"/>
              </w:rPr>
              <w:t>13</w:t>
            </w:r>
          </w:p>
        </w:tc>
        <w:tc>
          <w:tcPr>
            <w:tcW w:w="2124" w:type="dxa"/>
            <w:tcBorders>
              <w:top w:val="single" w:sz="5" w:space="0" w:color="000000"/>
              <w:left w:val="single" w:sz="5" w:space="0" w:color="000000"/>
              <w:bottom w:val="single" w:sz="5" w:space="0" w:color="000000"/>
              <w:right w:val="single" w:sz="5" w:space="0" w:color="000000"/>
            </w:tcBorders>
            <w:vAlign w:val="center"/>
          </w:tcPr>
          <w:p w:rsidR="006B7785" w:rsidRDefault="009D19D1" w:rsidP="009D19D1">
            <w:pPr>
              <w:pStyle w:val="TableParagraph"/>
              <w:jc w:val="right"/>
              <w:rPr>
                <w:rFonts w:ascii="Calibri" w:eastAsia="Calibri" w:hAnsi="Calibri" w:cs="Calibri"/>
                <w:kern w:val="16"/>
              </w:rPr>
            </w:pPr>
            <w:r w:rsidRPr="008904FB">
              <w:rPr>
                <w:rFonts w:ascii="Calibri" w:eastAsia="Calibri" w:hAnsi="Calibri" w:cs="Calibri"/>
                <w:kern w:val="16"/>
              </w:rPr>
              <w:t xml:space="preserve">Letter from PI’s Department Head / </w:t>
            </w:r>
          </w:p>
          <w:p w:rsidR="009D19D1" w:rsidRPr="008904FB" w:rsidRDefault="009D19D1" w:rsidP="009D19D1">
            <w:pPr>
              <w:pStyle w:val="TableParagraph"/>
              <w:jc w:val="right"/>
              <w:rPr>
                <w:rFonts w:ascii="Calibri" w:eastAsia="Calibri" w:hAnsi="Calibri" w:cs="Calibri"/>
                <w:kern w:val="16"/>
              </w:rPr>
            </w:pPr>
            <w:r w:rsidRPr="008904FB">
              <w:rPr>
                <w:rFonts w:ascii="Calibri" w:eastAsia="Calibri" w:hAnsi="Calibri" w:cs="Calibri"/>
                <w:kern w:val="16"/>
              </w:rPr>
              <w:t>Division Chief</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left="91" w:right="105"/>
              <w:jc w:val="center"/>
              <w:rPr>
                <w:rFonts w:ascii="Calibri" w:eastAsia="Calibri" w:hAnsi="Calibri" w:cs="Calibri"/>
                <w:kern w:val="16"/>
              </w:rPr>
            </w:pPr>
            <w:r w:rsidRPr="008904FB">
              <w:rPr>
                <w:rFonts w:ascii="Calibri"/>
                <w:kern w:val="16"/>
              </w:rPr>
              <w:t>No Limit</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right="46"/>
              <w:rPr>
                <w:rFonts w:ascii="Calibri" w:eastAsia="Calibri" w:hAnsi="Calibri" w:cs="Calibri"/>
                <w:kern w:val="16"/>
              </w:rPr>
            </w:pPr>
            <w:r w:rsidRPr="008904FB">
              <w:rPr>
                <w:rFonts w:ascii="Calibri"/>
                <w:kern w:val="16"/>
              </w:rPr>
              <w:t>See details above.</w:t>
            </w:r>
          </w:p>
        </w:tc>
      </w:tr>
      <w:tr w:rsidR="009D19D1"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9D19D1">
            <w:pPr>
              <w:pStyle w:val="TableParagraph"/>
              <w:jc w:val="center"/>
              <w:rPr>
                <w:rFonts w:ascii="Calibri" w:eastAsia="Calibri" w:hAnsi="Calibri" w:cs="Calibri"/>
                <w:kern w:val="16"/>
              </w:rPr>
            </w:pPr>
            <w:r w:rsidRPr="008904FB">
              <w:rPr>
                <w:rFonts w:ascii="Calibri"/>
                <w:kern w:val="16"/>
              </w:rPr>
              <w:t>14</w:t>
            </w:r>
          </w:p>
        </w:tc>
        <w:tc>
          <w:tcPr>
            <w:tcW w:w="2124"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9D19D1">
            <w:pPr>
              <w:pStyle w:val="TableParagraph"/>
              <w:jc w:val="right"/>
              <w:rPr>
                <w:rFonts w:ascii="Calibri"/>
                <w:kern w:val="16"/>
              </w:rPr>
            </w:pPr>
            <w:r w:rsidRPr="008904FB">
              <w:rPr>
                <w:rFonts w:ascii="Calibri"/>
                <w:kern w:val="16"/>
              </w:rPr>
              <w:t>Core Support Letters</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left="91" w:right="105"/>
              <w:jc w:val="center"/>
              <w:rPr>
                <w:rFonts w:ascii="Calibri"/>
                <w:kern w:val="16"/>
              </w:rPr>
            </w:pPr>
            <w:r w:rsidRPr="008904FB">
              <w:rPr>
                <w:rFonts w:ascii="Calibri"/>
                <w:kern w:val="16"/>
              </w:rPr>
              <w:t>No limit</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right="46"/>
              <w:rPr>
                <w:rFonts w:ascii="Calibri"/>
                <w:kern w:val="16"/>
              </w:rPr>
            </w:pPr>
            <w:r w:rsidRPr="008904FB">
              <w:rPr>
                <w:rFonts w:ascii="Calibri"/>
                <w:kern w:val="16"/>
              </w:rPr>
              <w:t>Letters/emails from the Director of any DE-INBRE Core resource that would be used in the research.</w:t>
            </w:r>
          </w:p>
        </w:tc>
      </w:tr>
      <w:tr w:rsidR="009D19D1"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9D19D1">
            <w:pPr>
              <w:pStyle w:val="TableParagraph"/>
              <w:jc w:val="center"/>
              <w:rPr>
                <w:rFonts w:ascii="Calibri" w:eastAsia="Calibri" w:hAnsi="Calibri" w:cs="Calibri"/>
                <w:kern w:val="16"/>
              </w:rPr>
            </w:pPr>
            <w:r w:rsidRPr="008904FB">
              <w:rPr>
                <w:rFonts w:ascii="Calibri"/>
                <w:kern w:val="16"/>
              </w:rPr>
              <w:t>15</w:t>
            </w:r>
          </w:p>
        </w:tc>
        <w:tc>
          <w:tcPr>
            <w:tcW w:w="2124"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777276">
            <w:pPr>
              <w:pStyle w:val="TableParagraph"/>
              <w:jc w:val="right"/>
              <w:rPr>
                <w:rFonts w:ascii="Calibri" w:eastAsia="Calibri" w:hAnsi="Calibri" w:cs="Calibri"/>
                <w:kern w:val="16"/>
              </w:rPr>
            </w:pPr>
            <w:r w:rsidRPr="008904FB">
              <w:rPr>
                <w:rFonts w:ascii="Calibri"/>
                <w:kern w:val="16"/>
              </w:rPr>
              <w:t>Letter</w:t>
            </w:r>
            <w:r w:rsidR="00777276">
              <w:rPr>
                <w:rFonts w:ascii="Calibri"/>
                <w:kern w:val="16"/>
              </w:rPr>
              <w:t>s of support from collaborators</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left="91" w:right="105"/>
              <w:jc w:val="center"/>
              <w:rPr>
                <w:rFonts w:ascii="Calibri" w:eastAsia="Calibri" w:hAnsi="Calibri" w:cs="Calibri"/>
                <w:kern w:val="16"/>
              </w:rPr>
            </w:pPr>
            <w:r w:rsidRPr="008904FB">
              <w:rPr>
                <w:rFonts w:ascii="Calibri"/>
                <w:kern w:val="16"/>
              </w:rPr>
              <w:t>No Limit</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right="46"/>
              <w:rPr>
                <w:rFonts w:ascii="Calibri" w:eastAsia="Calibri" w:hAnsi="Calibri" w:cs="Calibri"/>
                <w:kern w:val="16"/>
              </w:rPr>
            </w:pPr>
            <w:r w:rsidRPr="008904FB">
              <w:rPr>
                <w:rFonts w:ascii="Calibri"/>
                <w:kern w:val="16"/>
              </w:rPr>
              <w:t>See details above.</w:t>
            </w:r>
          </w:p>
        </w:tc>
      </w:tr>
      <w:tr w:rsidR="009D19D1"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9D19D1">
            <w:pPr>
              <w:pStyle w:val="TableParagraph"/>
              <w:jc w:val="center"/>
              <w:rPr>
                <w:rFonts w:ascii="Calibri" w:eastAsia="Calibri" w:hAnsi="Calibri" w:cs="Calibri"/>
                <w:kern w:val="16"/>
              </w:rPr>
            </w:pPr>
            <w:r w:rsidRPr="008904FB">
              <w:rPr>
                <w:rFonts w:ascii="Calibri"/>
                <w:kern w:val="16"/>
              </w:rPr>
              <w:t>16</w:t>
            </w:r>
          </w:p>
        </w:tc>
        <w:tc>
          <w:tcPr>
            <w:tcW w:w="2124"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777276">
            <w:pPr>
              <w:pStyle w:val="TableParagraph"/>
              <w:spacing w:line="239" w:lineRule="auto"/>
              <w:jc w:val="right"/>
              <w:rPr>
                <w:rFonts w:ascii="Calibri" w:eastAsia="Calibri" w:hAnsi="Calibri" w:cs="Calibri"/>
                <w:kern w:val="16"/>
              </w:rPr>
            </w:pPr>
            <w:r w:rsidRPr="008904FB">
              <w:rPr>
                <w:rFonts w:ascii="Calibri"/>
                <w:kern w:val="16"/>
              </w:rPr>
              <w:t>Pl</w:t>
            </w:r>
            <w:r w:rsidR="00777276">
              <w:rPr>
                <w:rFonts w:ascii="Calibri"/>
                <w:kern w:val="16"/>
              </w:rPr>
              <w:t>ans for Human Subjects Research</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left="91" w:right="105"/>
              <w:jc w:val="center"/>
              <w:rPr>
                <w:rFonts w:ascii="Calibri" w:eastAsia="Calibri" w:hAnsi="Calibri" w:cs="Calibri"/>
                <w:kern w:val="16"/>
              </w:rPr>
            </w:pPr>
            <w:r w:rsidRPr="008904FB">
              <w:rPr>
                <w:rFonts w:ascii="Calibri"/>
                <w:kern w:val="16"/>
              </w:rPr>
              <w:t>No Limit</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right="46"/>
              <w:rPr>
                <w:rFonts w:ascii="Calibri" w:eastAsia="Calibri" w:hAnsi="Calibri" w:cs="Calibri"/>
                <w:kern w:val="16"/>
              </w:rPr>
            </w:pPr>
            <w:r w:rsidRPr="008904FB">
              <w:rPr>
                <w:rFonts w:ascii="Calibri"/>
                <w:kern w:val="16"/>
              </w:rPr>
              <w:t>See details above.</w:t>
            </w:r>
          </w:p>
        </w:tc>
      </w:tr>
      <w:tr w:rsidR="009D19D1"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9D19D1">
            <w:pPr>
              <w:pStyle w:val="TableParagraph"/>
              <w:jc w:val="center"/>
              <w:rPr>
                <w:rFonts w:ascii="Calibri" w:eastAsia="Calibri" w:hAnsi="Calibri" w:cs="Calibri"/>
                <w:kern w:val="16"/>
              </w:rPr>
            </w:pPr>
            <w:r w:rsidRPr="008904FB">
              <w:rPr>
                <w:rFonts w:ascii="Calibri"/>
                <w:kern w:val="16"/>
              </w:rPr>
              <w:t>17</w:t>
            </w:r>
          </w:p>
        </w:tc>
        <w:tc>
          <w:tcPr>
            <w:tcW w:w="2124"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777276">
            <w:pPr>
              <w:pStyle w:val="TableParagraph"/>
              <w:spacing w:line="239" w:lineRule="auto"/>
              <w:jc w:val="right"/>
              <w:rPr>
                <w:rFonts w:ascii="Calibri" w:eastAsia="Calibri" w:hAnsi="Calibri" w:cs="Calibri"/>
                <w:kern w:val="16"/>
              </w:rPr>
            </w:pPr>
            <w:r w:rsidRPr="008904FB">
              <w:rPr>
                <w:rFonts w:ascii="Calibri"/>
                <w:kern w:val="16"/>
              </w:rPr>
              <w:t>Plans for use of vertebrate animals</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left="91" w:right="105"/>
              <w:jc w:val="center"/>
              <w:rPr>
                <w:rFonts w:ascii="Calibri" w:eastAsia="Calibri" w:hAnsi="Calibri" w:cs="Calibri"/>
                <w:kern w:val="16"/>
              </w:rPr>
            </w:pPr>
            <w:r w:rsidRPr="008904FB">
              <w:rPr>
                <w:rFonts w:ascii="Calibri"/>
                <w:kern w:val="16"/>
              </w:rPr>
              <w:t>No Limit</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right="46"/>
              <w:rPr>
                <w:rFonts w:ascii="Calibri" w:eastAsia="Calibri" w:hAnsi="Calibri" w:cs="Calibri"/>
                <w:kern w:val="16"/>
              </w:rPr>
            </w:pPr>
            <w:r w:rsidRPr="008904FB">
              <w:rPr>
                <w:rFonts w:ascii="Calibri"/>
                <w:kern w:val="16"/>
              </w:rPr>
              <w:t>See details above.</w:t>
            </w:r>
          </w:p>
        </w:tc>
      </w:tr>
      <w:tr w:rsidR="009D19D1"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9D19D1">
            <w:pPr>
              <w:pStyle w:val="TableParagraph"/>
              <w:jc w:val="center"/>
              <w:rPr>
                <w:rFonts w:ascii="Calibri" w:eastAsia="Calibri" w:hAnsi="Calibri" w:cs="Calibri"/>
                <w:kern w:val="16"/>
              </w:rPr>
            </w:pPr>
            <w:r w:rsidRPr="008904FB">
              <w:rPr>
                <w:rFonts w:ascii="Calibri"/>
                <w:kern w:val="16"/>
              </w:rPr>
              <w:t>18</w:t>
            </w:r>
          </w:p>
        </w:tc>
        <w:tc>
          <w:tcPr>
            <w:tcW w:w="2124" w:type="dxa"/>
            <w:tcBorders>
              <w:top w:val="single" w:sz="5" w:space="0" w:color="000000"/>
              <w:left w:val="single" w:sz="5" w:space="0" w:color="000000"/>
              <w:bottom w:val="single" w:sz="5" w:space="0" w:color="000000"/>
              <w:right w:val="single" w:sz="5" w:space="0" w:color="000000"/>
            </w:tcBorders>
            <w:vAlign w:val="center"/>
          </w:tcPr>
          <w:p w:rsidR="009D19D1" w:rsidRPr="008904FB" w:rsidRDefault="009D19D1" w:rsidP="00777276">
            <w:pPr>
              <w:pStyle w:val="TableParagraph"/>
              <w:jc w:val="right"/>
              <w:rPr>
                <w:rFonts w:ascii="Calibri" w:eastAsia="Calibri" w:hAnsi="Calibri" w:cs="Calibri"/>
                <w:kern w:val="16"/>
              </w:rPr>
            </w:pPr>
            <w:r w:rsidRPr="008904FB">
              <w:rPr>
                <w:rFonts w:ascii="Calibri"/>
                <w:kern w:val="16"/>
              </w:rPr>
              <w:t>IRB and IACUC approval letters</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left="91" w:right="105"/>
              <w:jc w:val="center"/>
              <w:rPr>
                <w:rFonts w:ascii="Calibri" w:eastAsia="Calibri" w:hAnsi="Calibri" w:cs="Calibri"/>
                <w:kern w:val="16"/>
              </w:rPr>
            </w:pPr>
            <w:r w:rsidRPr="008904FB">
              <w:rPr>
                <w:rFonts w:ascii="Calibri"/>
                <w:kern w:val="16"/>
              </w:rPr>
              <w:t>No Limit</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9D19D1" w:rsidRPr="008904FB" w:rsidRDefault="009D19D1" w:rsidP="009D19D1">
            <w:pPr>
              <w:pStyle w:val="TableParagraph"/>
              <w:ind w:right="46"/>
              <w:rPr>
                <w:rFonts w:ascii="Calibri" w:eastAsia="Calibri" w:hAnsi="Calibri" w:cs="Calibri"/>
                <w:kern w:val="16"/>
              </w:rPr>
            </w:pPr>
            <w:r w:rsidRPr="008904FB">
              <w:rPr>
                <w:rFonts w:ascii="Calibri"/>
                <w:kern w:val="16"/>
              </w:rPr>
              <w:t>See details above.</w:t>
            </w:r>
          </w:p>
        </w:tc>
      </w:tr>
      <w:tr w:rsidR="00653CBE" w:rsidRPr="008904FB" w:rsidTr="00653CBE">
        <w:trPr>
          <w:cantSplit/>
        </w:trPr>
        <w:tc>
          <w:tcPr>
            <w:tcW w:w="570" w:type="dxa"/>
            <w:tcBorders>
              <w:top w:val="single" w:sz="5" w:space="0" w:color="000000"/>
              <w:left w:val="single" w:sz="5" w:space="0" w:color="000000"/>
              <w:bottom w:val="single" w:sz="5" w:space="0" w:color="000000"/>
              <w:right w:val="single" w:sz="5" w:space="0" w:color="000000"/>
            </w:tcBorders>
            <w:vAlign w:val="center"/>
          </w:tcPr>
          <w:p w:rsidR="00653CBE" w:rsidRPr="008904FB" w:rsidRDefault="00653CBE" w:rsidP="00653CBE">
            <w:pPr>
              <w:pStyle w:val="TableParagraph"/>
              <w:jc w:val="center"/>
              <w:rPr>
                <w:rFonts w:ascii="Calibri"/>
                <w:kern w:val="16"/>
              </w:rPr>
            </w:pPr>
            <w:r w:rsidRPr="008904FB">
              <w:rPr>
                <w:rFonts w:ascii="Calibri"/>
                <w:kern w:val="16"/>
              </w:rPr>
              <w:t>19</w:t>
            </w:r>
          </w:p>
        </w:tc>
        <w:tc>
          <w:tcPr>
            <w:tcW w:w="2124" w:type="dxa"/>
            <w:tcBorders>
              <w:top w:val="single" w:sz="5" w:space="0" w:color="000000"/>
              <w:left w:val="single" w:sz="5" w:space="0" w:color="000000"/>
              <w:bottom w:val="single" w:sz="5" w:space="0" w:color="000000"/>
              <w:right w:val="single" w:sz="5" w:space="0" w:color="000000"/>
            </w:tcBorders>
            <w:vAlign w:val="center"/>
          </w:tcPr>
          <w:p w:rsidR="00653CBE" w:rsidRPr="008904FB" w:rsidRDefault="00653CBE" w:rsidP="00777276">
            <w:pPr>
              <w:pStyle w:val="TableParagraph"/>
              <w:jc w:val="right"/>
              <w:rPr>
                <w:rFonts w:ascii="Calibri"/>
                <w:kern w:val="16"/>
              </w:rPr>
            </w:pPr>
            <w:r w:rsidRPr="008904FB">
              <w:rPr>
                <w:rFonts w:ascii="Calibri"/>
                <w:kern w:val="16"/>
              </w:rPr>
              <w:t>Statement of success from Prior Awards</w:t>
            </w:r>
          </w:p>
        </w:tc>
        <w:tc>
          <w:tcPr>
            <w:tcW w:w="128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653CBE" w:rsidRPr="008904FB" w:rsidRDefault="00653CBE" w:rsidP="00653CBE">
            <w:pPr>
              <w:pStyle w:val="TableParagraph"/>
              <w:ind w:left="91" w:right="105"/>
              <w:jc w:val="center"/>
              <w:rPr>
                <w:rFonts w:ascii="Calibri"/>
                <w:kern w:val="16"/>
              </w:rPr>
            </w:pPr>
            <w:r w:rsidRPr="008904FB">
              <w:rPr>
                <w:rFonts w:ascii="Calibri"/>
                <w:kern w:val="16"/>
              </w:rPr>
              <w:t>1 page for each prior award</w:t>
            </w:r>
          </w:p>
        </w:tc>
        <w:tc>
          <w:tcPr>
            <w:tcW w:w="67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rsidR="00653CBE" w:rsidRPr="008904FB" w:rsidRDefault="00653CBE" w:rsidP="00653CBE">
            <w:pPr>
              <w:pStyle w:val="TableParagraph"/>
              <w:ind w:right="46"/>
              <w:rPr>
                <w:rFonts w:ascii="Calibri" w:eastAsia="Calibri" w:hAnsi="Calibri" w:cs="Calibri"/>
                <w:kern w:val="16"/>
              </w:rPr>
            </w:pPr>
            <w:r w:rsidRPr="008904FB">
              <w:rPr>
                <w:rFonts w:ascii="Calibri"/>
                <w:kern w:val="16"/>
              </w:rPr>
              <w:t>See details above.</w:t>
            </w:r>
          </w:p>
        </w:tc>
      </w:tr>
    </w:tbl>
    <w:p w:rsidR="00A900B6" w:rsidRDefault="00A900B6">
      <w:pPr>
        <w:rPr>
          <w:rFonts w:ascii="Calibri" w:eastAsia="Calibri" w:hAnsi="Calibri" w:cs="Calibri"/>
          <w:kern w:val="16"/>
        </w:rPr>
      </w:pPr>
    </w:p>
    <w:p w:rsidR="00A900B6" w:rsidRDefault="00A900B6">
      <w:pPr>
        <w:rPr>
          <w:rFonts w:ascii="Calibri" w:eastAsia="Calibri" w:hAnsi="Calibri" w:cs="Calibri"/>
          <w:kern w:val="16"/>
        </w:rPr>
      </w:pPr>
      <w:r>
        <w:rPr>
          <w:rFonts w:ascii="Calibri" w:eastAsia="Calibri" w:hAnsi="Calibri" w:cs="Calibri"/>
          <w:kern w:val="16"/>
        </w:rPr>
        <w:br w:type="page"/>
      </w:r>
    </w:p>
    <w:p w:rsidR="00A900B6" w:rsidRDefault="00A900B6" w:rsidP="00A900B6">
      <w:pPr>
        <w:pStyle w:val="Heading2"/>
      </w:pPr>
      <w:bookmarkStart w:id="116" w:name="_Toc61274133"/>
      <w:bookmarkStart w:id="117" w:name="_Toc533170298"/>
      <w:r>
        <w:t>Contact Information</w:t>
      </w:r>
      <w:bookmarkEnd w:id="116"/>
    </w:p>
    <w:p w:rsidR="00DC4868" w:rsidRDefault="00DC4868" w:rsidP="00653CBE">
      <w:pPr>
        <w:ind w:left="720"/>
      </w:pPr>
      <w:r>
        <w:t xml:space="preserve">For </w:t>
      </w:r>
      <w:r w:rsidRPr="00DC4868">
        <w:t>questions related to</w:t>
      </w:r>
      <w:r>
        <w:t xml:space="preserve"> the following topics, please contact</w:t>
      </w:r>
      <w:r w:rsidRPr="00DC4868">
        <w:t>:</w:t>
      </w:r>
    </w:p>
    <w:bookmarkEnd w:id="117"/>
    <w:p w:rsidR="00A900B6" w:rsidRPr="008904FB" w:rsidRDefault="00A900B6" w:rsidP="00A900B6">
      <w:pPr>
        <w:spacing w:before="6"/>
        <w:rPr>
          <w:rFonts w:ascii="Calibri" w:eastAsia="Calibri" w:hAnsi="Calibri" w:cs="Calibri"/>
          <w:kern w:val="16"/>
          <w:sz w:val="10"/>
          <w:szCs w:val="10"/>
        </w:rPr>
      </w:pPr>
    </w:p>
    <w:tbl>
      <w:tblPr>
        <w:tblW w:w="9890" w:type="dxa"/>
        <w:tblInd w:w="100" w:type="dxa"/>
        <w:tblLayout w:type="fixed"/>
        <w:tblCellMar>
          <w:left w:w="0" w:type="dxa"/>
          <w:right w:w="0" w:type="dxa"/>
        </w:tblCellMar>
        <w:tblLook w:val="01E0" w:firstRow="1" w:lastRow="1" w:firstColumn="1" w:lastColumn="1" w:noHBand="0" w:noVBand="0"/>
      </w:tblPr>
      <w:tblGrid>
        <w:gridCol w:w="3050"/>
        <w:gridCol w:w="2918"/>
        <w:gridCol w:w="2122"/>
        <w:gridCol w:w="1800"/>
      </w:tblGrid>
      <w:tr w:rsidR="00BA0D4A" w:rsidRPr="00DD5E11" w:rsidTr="6913B0AB">
        <w:trPr>
          <w:trHeight w:val="288"/>
        </w:trPr>
        <w:tc>
          <w:tcPr>
            <w:tcW w:w="9890" w:type="dxa"/>
            <w:gridSpan w:val="4"/>
            <w:tcBorders>
              <w:top w:val="single" w:sz="5" w:space="0" w:color="808080" w:themeColor="text1" w:themeTint="7F"/>
              <w:left w:val="nil"/>
              <w:bottom w:val="single" w:sz="5" w:space="0" w:color="808080" w:themeColor="text1" w:themeTint="7F"/>
              <w:right w:val="nil"/>
            </w:tcBorders>
            <w:shd w:val="clear" w:color="auto" w:fill="D9D9D9" w:themeFill="background1" w:themeFillShade="D9"/>
            <w:vAlign w:val="center"/>
          </w:tcPr>
          <w:p w:rsidR="00BA0D4A" w:rsidRPr="00DD5E11" w:rsidRDefault="00BA0D4A" w:rsidP="00BA0D4A">
            <w:pPr>
              <w:pStyle w:val="TableParagraph"/>
              <w:ind w:left="180" w:right="90"/>
              <w:jc w:val="center"/>
              <w:rPr>
                <w:rFonts w:cstheme="minorHAnsi"/>
                <w:kern w:val="16"/>
                <w:sz w:val="18"/>
                <w:szCs w:val="18"/>
              </w:rPr>
            </w:pPr>
            <w:r>
              <w:rPr>
                <w:rFonts w:cstheme="minorHAnsi"/>
                <w:b/>
                <w:kern w:val="16"/>
                <w:sz w:val="18"/>
                <w:szCs w:val="18"/>
              </w:rPr>
              <w:t>Delaware INBRE PROGRAMS</w:t>
            </w:r>
          </w:p>
        </w:tc>
      </w:tr>
      <w:tr w:rsidR="00A900B6"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A27247">
            <w:pPr>
              <w:pStyle w:val="TableParagraph"/>
              <w:ind w:left="107"/>
              <w:rPr>
                <w:rFonts w:eastAsia="Calibri" w:cstheme="minorHAnsi"/>
                <w:kern w:val="16"/>
                <w:sz w:val="18"/>
                <w:szCs w:val="18"/>
              </w:rPr>
            </w:pPr>
            <w:r w:rsidRPr="00DD5E11">
              <w:rPr>
                <w:rFonts w:cstheme="minorHAnsi"/>
                <w:b/>
                <w:kern w:val="16"/>
                <w:sz w:val="18"/>
                <w:szCs w:val="18"/>
              </w:rPr>
              <w:t>Delaware INBRE</w:t>
            </w:r>
          </w:p>
        </w:tc>
        <w:tc>
          <w:tcPr>
            <w:tcW w:w="2918"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90" w:right="40"/>
              <w:rPr>
                <w:rFonts w:eastAsia="Calibri" w:cstheme="minorHAnsi"/>
                <w:kern w:val="16"/>
                <w:sz w:val="18"/>
                <w:szCs w:val="18"/>
              </w:rPr>
            </w:pPr>
            <w:r w:rsidRPr="00DD5E11">
              <w:rPr>
                <w:rFonts w:cstheme="minorHAnsi"/>
                <w:kern w:val="16"/>
                <w:sz w:val="18"/>
                <w:szCs w:val="18"/>
              </w:rPr>
              <w:t>Steven J. Stanhope</w:t>
            </w:r>
          </w:p>
        </w:tc>
        <w:tc>
          <w:tcPr>
            <w:tcW w:w="2122"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B733E4" w:rsidP="008E2DD7">
            <w:pPr>
              <w:pStyle w:val="TableParagraph"/>
              <w:ind w:left="50"/>
              <w:rPr>
                <w:rFonts w:eastAsia="Calibri" w:cstheme="minorHAnsi"/>
                <w:kern w:val="16"/>
                <w:sz w:val="18"/>
                <w:szCs w:val="18"/>
              </w:rPr>
            </w:pPr>
            <w:hyperlink r:id="rId69">
              <w:r w:rsidR="00A900B6" w:rsidRPr="00DD5E11">
                <w:rPr>
                  <w:rFonts w:cstheme="minorHAnsi"/>
                  <w:kern w:val="16"/>
                  <w:sz w:val="18"/>
                  <w:szCs w:val="18"/>
                </w:rPr>
                <w:t>stanhope@udel.edu</w:t>
              </w:r>
            </w:hyperlink>
          </w:p>
        </w:tc>
        <w:tc>
          <w:tcPr>
            <w:tcW w:w="180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180" w:right="90"/>
              <w:rPr>
                <w:rFonts w:eastAsia="Calibri" w:cstheme="minorHAnsi"/>
                <w:kern w:val="16"/>
                <w:sz w:val="18"/>
                <w:szCs w:val="18"/>
              </w:rPr>
            </w:pPr>
            <w:r w:rsidRPr="00DD5E11">
              <w:rPr>
                <w:rFonts w:cstheme="minorHAnsi"/>
                <w:kern w:val="16"/>
                <w:sz w:val="18"/>
                <w:szCs w:val="18"/>
              </w:rPr>
              <w:t>302-831-3496</w:t>
            </w:r>
          </w:p>
        </w:tc>
      </w:tr>
      <w:tr w:rsidR="00A900B6"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A27247">
            <w:pPr>
              <w:pStyle w:val="TableParagraph"/>
              <w:ind w:left="107"/>
              <w:rPr>
                <w:rFonts w:eastAsia="Calibri" w:cstheme="minorHAnsi"/>
                <w:kern w:val="16"/>
                <w:sz w:val="18"/>
                <w:szCs w:val="18"/>
              </w:rPr>
            </w:pPr>
            <w:r w:rsidRPr="00DD5E11">
              <w:rPr>
                <w:rFonts w:cstheme="minorHAnsi"/>
                <w:b/>
                <w:kern w:val="16"/>
                <w:sz w:val="18"/>
                <w:szCs w:val="18"/>
              </w:rPr>
              <w:t>Pilot Awards / Mentoring</w:t>
            </w:r>
          </w:p>
        </w:tc>
        <w:tc>
          <w:tcPr>
            <w:tcW w:w="2918"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90" w:right="40"/>
              <w:rPr>
                <w:rFonts w:eastAsia="Calibri" w:cstheme="minorHAnsi"/>
                <w:kern w:val="16"/>
                <w:sz w:val="18"/>
                <w:szCs w:val="18"/>
              </w:rPr>
            </w:pPr>
            <w:r w:rsidRPr="00DD5E11">
              <w:rPr>
                <w:rFonts w:cstheme="minorHAnsi"/>
                <w:kern w:val="16"/>
                <w:sz w:val="18"/>
                <w:szCs w:val="18"/>
              </w:rPr>
              <w:t>Robert Akins</w:t>
            </w:r>
          </w:p>
        </w:tc>
        <w:tc>
          <w:tcPr>
            <w:tcW w:w="2122"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B733E4" w:rsidP="008E2DD7">
            <w:pPr>
              <w:pStyle w:val="TableParagraph"/>
              <w:ind w:left="50"/>
              <w:rPr>
                <w:rFonts w:eastAsia="Calibri" w:cstheme="minorHAnsi"/>
                <w:kern w:val="16"/>
                <w:sz w:val="18"/>
                <w:szCs w:val="18"/>
              </w:rPr>
            </w:pPr>
            <w:hyperlink r:id="rId70">
              <w:r w:rsidR="00A900B6" w:rsidRPr="00DD5E11">
                <w:rPr>
                  <w:rFonts w:cstheme="minorHAnsi"/>
                  <w:kern w:val="16"/>
                  <w:sz w:val="18"/>
                  <w:szCs w:val="18"/>
                </w:rPr>
                <w:t>robert.akins@nemours.org</w:t>
              </w:r>
            </w:hyperlink>
          </w:p>
        </w:tc>
        <w:tc>
          <w:tcPr>
            <w:tcW w:w="180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180" w:right="90"/>
              <w:rPr>
                <w:rFonts w:eastAsia="Calibri" w:cstheme="minorHAnsi"/>
                <w:kern w:val="16"/>
                <w:sz w:val="18"/>
                <w:szCs w:val="18"/>
              </w:rPr>
            </w:pPr>
            <w:r w:rsidRPr="00DD5E11">
              <w:rPr>
                <w:rFonts w:cstheme="minorHAnsi"/>
                <w:kern w:val="16"/>
                <w:sz w:val="18"/>
                <w:szCs w:val="18"/>
              </w:rPr>
              <w:t>302-651-6811</w:t>
            </w:r>
          </w:p>
        </w:tc>
      </w:tr>
      <w:tr w:rsidR="00A900B6"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A27247">
            <w:pPr>
              <w:pStyle w:val="TableParagraph"/>
              <w:ind w:left="107" w:right="903"/>
              <w:rPr>
                <w:rFonts w:eastAsia="Calibri" w:cstheme="minorHAnsi"/>
                <w:kern w:val="16"/>
                <w:sz w:val="18"/>
                <w:szCs w:val="18"/>
              </w:rPr>
            </w:pPr>
            <w:r w:rsidRPr="00DD5E11">
              <w:rPr>
                <w:rFonts w:cstheme="minorHAnsi"/>
                <w:b/>
                <w:kern w:val="16"/>
                <w:sz w:val="18"/>
                <w:szCs w:val="18"/>
              </w:rPr>
              <w:t>Undergraduates / Training</w:t>
            </w:r>
          </w:p>
        </w:tc>
        <w:tc>
          <w:tcPr>
            <w:tcW w:w="2918"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90" w:right="40"/>
              <w:rPr>
                <w:rFonts w:eastAsia="Calibri" w:cstheme="minorHAnsi"/>
                <w:kern w:val="16"/>
                <w:sz w:val="18"/>
                <w:szCs w:val="18"/>
              </w:rPr>
            </w:pPr>
            <w:r w:rsidRPr="00DD5E11">
              <w:rPr>
                <w:rFonts w:eastAsia="Calibri" w:cstheme="minorHAnsi"/>
                <w:kern w:val="16"/>
                <w:sz w:val="18"/>
                <w:szCs w:val="18"/>
              </w:rPr>
              <w:t>Melinda Duncan</w:t>
            </w:r>
          </w:p>
        </w:tc>
        <w:tc>
          <w:tcPr>
            <w:tcW w:w="2122"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50"/>
              <w:rPr>
                <w:rFonts w:eastAsia="Calibri" w:cstheme="minorHAnsi"/>
                <w:kern w:val="16"/>
                <w:sz w:val="18"/>
                <w:szCs w:val="18"/>
              </w:rPr>
            </w:pPr>
            <w:r w:rsidRPr="00DD5E11">
              <w:rPr>
                <w:rFonts w:eastAsia="Calibri" w:cstheme="minorHAnsi"/>
                <w:kern w:val="16"/>
                <w:sz w:val="18"/>
                <w:szCs w:val="18"/>
              </w:rPr>
              <w:t>duncanm@udel.edu</w:t>
            </w:r>
          </w:p>
        </w:tc>
        <w:tc>
          <w:tcPr>
            <w:tcW w:w="180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180" w:right="90"/>
              <w:rPr>
                <w:rFonts w:eastAsia="Calibri" w:cstheme="minorHAnsi"/>
                <w:kern w:val="16"/>
                <w:sz w:val="18"/>
                <w:szCs w:val="18"/>
              </w:rPr>
            </w:pPr>
            <w:r w:rsidRPr="00DD5E11">
              <w:rPr>
                <w:rFonts w:eastAsia="Calibri" w:cstheme="minorHAnsi"/>
                <w:kern w:val="16"/>
                <w:sz w:val="18"/>
                <w:szCs w:val="18"/>
              </w:rPr>
              <w:t>302-831-0533</w:t>
            </w:r>
          </w:p>
        </w:tc>
      </w:tr>
      <w:tr w:rsidR="00A900B6"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A27247">
            <w:pPr>
              <w:pStyle w:val="TableParagraph"/>
              <w:ind w:left="107"/>
              <w:rPr>
                <w:rFonts w:eastAsia="Calibri" w:cstheme="minorHAnsi"/>
                <w:kern w:val="16"/>
                <w:sz w:val="18"/>
                <w:szCs w:val="18"/>
              </w:rPr>
            </w:pPr>
            <w:r w:rsidRPr="00DD5E11">
              <w:rPr>
                <w:rFonts w:cstheme="minorHAnsi"/>
                <w:b/>
                <w:kern w:val="16"/>
                <w:sz w:val="18"/>
                <w:szCs w:val="18"/>
              </w:rPr>
              <w:t>Budget</w:t>
            </w:r>
          </w:p>
        </w:tc>
        <w:tc>
          <w:tcPr>
            <w:tcW w:w="2918"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9C4253">
            <w:pPr>
              <w:pStyle w:val="TableParagraph"/>
              <w:ind w:left="90" w:right="40"/>
              <w:rPr>
                <w:rFonts w:eastAsia="Calibri" w:cstheme="minorHAnsi"/>
                <w:kern w:val="16"/>
                <w:sz w:val="18"/>
                <w:szCs w:val="18"/>
              </w:rPr>
            </w:pPr>
            <w:r w:rsidRPr="00DD5E11">
              <w:rPr>
                <w:rFonts w:eastAsia="Calibri" w:cstheme="minorHAnsi"/>
                <w:kern w:val="16"/>
                <w:sz w:val="18"/>
                <w:szCs w:val="18"/>
              </w:rPr>
              <w:t xml:space="preserve">Dawn </w:t>
            </w:r>
            <w:r w:rsidR="009C4253">
              <w:rPr>
                <w:rFonts w:eastAsia="Calibri" w:cstheme="minorHAnsi"/>
                <w:kern w:val="16"/>
                <w:sz w:val="18"/>
                <w:szCs w:val="18"/>
              </w:rPr>
              <w:t>Everhart</w:t>
            </w:r>
          </w:p>
        </w:tc>
        <w:tc>
          <w:tcPr>
            <w:tcW w:w="2122"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50"/>
              <w:rPr>
                <w:rFonts w:eastAsia="Calibri" w:cstheme="minorHAnsi"/>
                <w:color w:val="000000" w:themeColor="text1"/>
                <w:kern w:val="16"/>
                <w:sz w:val="18"/>
                <w:szCs w:val="18"/>
              </w:rPr>
            </w:pPr>
            <w:r w:rsidRPr="00DD5E11">
              <w:rPr>
                <w:rStyle w:val="Hyperlink"/>
                <w:rFonts w:eastAsia="Calibri" w:cstheme="minorHAnsi"/>
                <w:color w:val="000000" w:themeColor="text1"/>
                <w:kern w:val="16"/>
                <w:sz w:val="18"/>
                <w:szCs w:val="18"/>
                <w:u w:val="none"/>
              </w:rPr>
              <w:t>dawnm@udel.edu</w:t>
            </w:r>
          </w:p>
        </w:tc>
        <w:tc>
          <w:tcPr>
            <w:tcW w:w="180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180" w:right="90"/>
              <w:rPr>
                <w:rFonts w:eastAsia="Calibri" w:cstheme="minorHAnsi"/>
                <w:kern w:val="16"/>
                <w:sz w:val="18"/>
                <w:szCs w:val="18"/>
              </w:rPr>
            </w:pPr>
            <w:r w:rsidRPr="00DD5E11">
              <w:rPr>
                <w:rFonts w:eastAsia="Calibri" w:cstheme="minorHAnsi"/>
                <w:kern w:val="16"/>
                <w:sz w:val="18"/>
                <w:szCs w:val="18"/>
              </w:rPr>
              <w:t>302-831-4331</w:t>
            </w:r>
          </w:p>
        </w:tc>
      </w:tr>
      <w:tr w:rsidR="00A900B6"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A27247">
            <w:pPr>
              <w:pStyle w:val="TableParagraph"/>
              <w:ind w:left="107"/>
              <w:rPr>
                <w:rFonts w:eastAsia="Calibri" w:cstheme="minorHAnsi"/>
                <w:kern w:val="16"/>
                <w:sz w:val="18"/>
                <w:szCs w:val="18"/>
              </w:rPr>
            </w:pPr>
            <w:r w:rsidRPr="00DD5E11">
              <w:rPr>
                <w:rFonts w:cstheme="minorHAnsi"/>
                <w:b/>
                <w:kern w:val="16"/>
                <w:sz w:val="18"/>
                <w:szCs w:val="18"/>
              </w:rPr>
              <w:t>Evaluation</w:t>
            </w:r>
          </w:p>
        </w:tc>
        <w:tc>
          <w:tcPr>
            <w:tcW w:w="2918"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90" w:right="40"/>
              <w:rPr>
                <w:rFonts w:eastAsia="Calibri" w:cstheme="minorHAnsi"/>
                <w:kern w:val="16"/>
                <w:sz w:val="18"/>
                <w:szCs w:val="18"/>
              </w:rPr>
            </w:pPr>
            <w:r w:rsidRPr="00DD5E11">
              <w:rPr>
                <w:rFonts w:eastAsia="Calibri" w:cstheme="minorHAnsi"/>
                <w:kern w:val="16"/>
                <w:sz w:val="18"/>
                <w:szCs w:val="18"/>
              </w:rPr>
              <w:t>Laura Lessard</w:t>
            </w:r>
          </w:p>
        </w:tc>
        <w:tc>
          <w:tcPr>
            <w:tcW w:w="2122"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50"/>
              <w:rPr>
                <w:rFonts w:eastAsia="Calibri" w:cstheme="minorHAnsi"/>
                <w:kern w:val="16"/>
                <w:sz w:val="18"/>
                <w:szCs w:val="18"/>
              </w:rPr>
            </w:pPr>
            <w:r w:rsidRPr="00DD5E11">
              <w:rPr>
                <w:rFonts w:eastAsia="Calibri" w:cstheme="minorHAnsi"/>
                <w:kern w:val="16"/>
                <w:sz w:val="18"/>
                <w:szCs w:val="18"/>
              </w:rPr>
              <w:t>llessard@udel.edu</w:t>
            </w:r>
          </w:p>
        </w:tc>
        <w:tc>
          <w:tcPr>
            <w:tcW w:w="180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180" w:right="90"/>
              <w:rPr>
                <w:rFonts w:eastAsia="Calibri" w:cstheme="minorHAnsi"/>
                <w:kern w:val="16"/>
                <w:sz w:val="18"/>
                <w:szCs w:val="18"/>
              </w:rPr>
            </w:pPr>
            <w:r w:rsidRPr="00DD5E11">
              <w:rPr>
                <w:rFonts w:eastAsia="Calibri" w:cstheme="minorHAnsi"/>
                <w:kern w:val="16"/>
                <w:sz w:val="18"/>
                <w:szCs w:val="18"/>
              </w:rPr>
              <w:t>302-831-6857</w:t>
            </w:r>
          </w:p>
        </w:tc>
      </w:tr>
      <w:tr w:rsidR="00A900B6"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A27247">
            <w:pPr>
              <w:pStyle w:val="TableParagraph"/>
              <w:ind w:left="107"/>
              <w:rPr>
                <w:rFonts w:eastAsia="Calibri" w:cstheme="minorHAnsi"/>
                <w:kern w:val="16"/>
                <w:sz w:val="18"/>
                <w:szCs w:val="18"/>
              </w:rPr>
            </w:pPr>
            <w:r w:rsidRPr="00DD5E11">
              <w:rPr>
                <w:rFonts w:cstheme="minorHAnsi"/>
                <w:b/>
                <w:kern w:val="16"/>
                <w:sz w:val="18"/>
                <w:szCs w:val="18"/>
              </w:rPr>
              <w:t>Core Facilities</w:t>
            </w:r>
          </w:p>
        </w:tc>
        <w:tc>
          <w:tcPr>
            <w:tcW w:w="2918"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90" w:right="40"/>
              <w:rPr>
                <w:rFonts w:eastAsia="Calibri" w:cstheme="minorHAnsi"/>
                <w:kern w:val="16"/>
                <w:sz w:val="18"/>
                <w:szCs w:val="18"/>
              </w:rPr>
            </w:pPr>
            <w:r w:rsidRPr="00DD5E11">
              <w:rPr>
                <w:rFonts w:cstheme="minorHAnsi"/>
                <w:kern w:val="16"/>
                <w:sz w:val="18"/>
                <w:szCs w:val="18"/>
              </w:rPr>
              <w:t>Jeff Caplan</w:t>
            </w:r>
          </w:p>
        </w:tc>
        <w:tc>
          <w:tcPr>
            <w:tcW w:w="2122"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B733E4" w:rsidP="008E2DD7">
            <w:pPr>
              <w:pStyle w:val="TableParagraph"/>
              <w:ind w:left="50"/>
              <w:rPr>
                <w:rFonts w:eastAsia="Calibri" w:cstheme="minorHAnsi"/>
                <w:kern w:val="16"/>
                <w:sz w:val="18"/>
                <w:szCs w:val="18"/>
              </w:rPr>
            </w:pPr>
            <w:hyperlink r:id="rId71">
              <w:r w:rsidR="00A900B6" w:rsidRPr="00DD5E11">
                <w:rPr>
                  <w:rFonts w:cstheme="minorHAnsi"/>
                  <w:kern w:val="16"/>
                  <w:sz w:val="18"/>
                  <w:szCs w:val="18"/>
                </w:rPr>
                <w:t>jcaplan@udel.edu</w:t>
              </w:r>
            </w:hyperlink>
          </w:p>
        </w:tc>
        <w:tc>
          <w:tcPr>
            <w:tcW w:w="180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180" w:right="90"/>
              <w:rPr>
                <w:rFonts w:eastAsia="Calibri" w:cstheme="minorHAnsi"/>
                <w:kern w:val="16"/>
                <w:sz w:val="18"/>
                <w:szCs w:val="18"/>
              </w:rPr>
            </w:pPr>
            <w:r w:rsidRPr="00DD5E11">
              <w:rPr>
                <w:rFonts w:cstheme="minorHAnsi"/>
                <w:kern w:val="16"/>
                <w:sz w:val="18"/>
                <w:szCs w:val="18"/>
              </w:rPr>
              <w:t>302-831-3403</w:t>
            </w:r>
          </w:p>
        </w:tc>
      </w:tr>
      <w:tr w:rsidR="00A900B6"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A27247">
            <w:pPr>
              <w:ind w:left="107"/>
              <w:rPr>
                <w:rFonts w:cstheme="minorHAnsi"/>
                <w:kern w:val="16"/>
                <w:sz w:val="18"/>
                <w:szCs w:val="18"/>
              </w:rPr>
            </w:pPr>
            <w:r w:rsidRPr="00DD5E11">
              <w:rPr>
                <w:rFonts w:cstheme="minorHAnsi"/>
                <w:b/>
                <w:kern w:val="16"/>
                <w:sz w:val="18"/>
                <w:szCs w:val="18"/>
              </w:rPr>
              <w:t>Bioinformatics</w:t>
            </w:r>
          </w:p>
        </w:tc>
        <w:tc>
          <w:tcPr>
            <w:tcW w:w="2918"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90" w:right="40"/>
              <w:rPr>
                <w:rFonts w:eastAsia="Calibri" w:cstheme="minorHAnsi"/>
                <w:kern w:val="16"/>
                <w:sz w:val="18"/>
                <w:szCs w:val="18"/>
              </w:rPr>
            </w:pPr>
            <w:r w:rsidRPr="00DD5E11">
              <w:rPr>
                <w:rFonts w:cstheme="minorHAnsi"/>
                <w:kern w:val="16"/>
                <w:sz w:val="18"/>
                <w:szCs w:val="18"/>
              </w:rPr>
              <w:t>Shawn Polson</w:t>
            </w:r>
          </w:p>
        </w:tc>
        <w:tc>
          <w:tcPr>
            <w:tcW w:w="2122"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B733E4" w:rsidP="008E2DD7">
            <w:pPr>
              <w:pStyle w:val="TableParagraph"/>
              <w:ind w:left="50"/>
              <w:rPr>
                <w:rFonts w:eastAsia="Calibri" w:cstheme="minorHAnsi"/>
                <w:kern w:val="16"/>
                <w:sz w:val="18"/>
                <w:szCs w:val="18"/>
              </w:rPr>
            </w:pPr>
            <w:hyperlink r:id="rId72">
              <w:r w:rsidR="00A900B6" w:rsidRPr="00DD5E11">
                <w:rPr>
                  <w:rFonts w:cstheme="minorHAnsi"/>
                  <w:kern w:val="16"/>
                  <w:sz w:val="18"/>
                  <w:szCs w:val="18"/>
                </w:rPr>
                <w:t>polson@dbi.udel.edu</w:t>
              </w:r>
            </w:hyperlink>
          </w:p>
        </w:tc>
        <w:tc>
          <w:tcPr>
            <w:tcW w:w="1800" w:type="dxa"/>
            <w:tcBorders>
              <w:top w:val="single" w:sz="5" w:space="0" w:color="808080" w:themeColor="text1" w:themeTint="7F"/>
              <w:left w:val="nil"/>
              <w:bottom w:val="single" w:sz="5" w:space="0" w:color="808080" w:themeColor="text1" w:themeTint="7F"/>
              <w:right w:val="nil"/>
            </w:tcBorders>
            <w:vAlign w:val="center"/>
          </w:tcPr>
          <w:p w:rsidR="00A900B6" w:rsidRPr="00DD5E11" w:rsidRDefault="00A900B6" w:rsidP="008E2DD7">
            <w:pPr>
              <w:pStyle w:val="TableParagraph"/>
              <w:ind w:left="180" w:right="90"/>
              <w:rPr>
                <w:rFonts w:eastAsia="Calibri" w:cstheme="minorHAnsi"/>
                <w:kern w:val="16"/>
                <w:sz w:val="18"/>
                <w:szCs w:val="18"/>
              </w:rPr>
            </w:pPr>
            <w:r w:rsidRPr="00DD5E11">
              <w:rPr>
                <w:rFonts w:cstheme="minorHAnsi"/>
                <w:kern w:val="16"/>
                <w:sz w:val="18"/>
                <w:szCs w:val="18"/>
              </w:rPr>
              <w:t>302-831-3235</w:t>
            </w:r>
          </w:p>
        </w:tc>
      </w:tr>
      <w:tr w:rsidR="00BA0D4A" w:rsidRPr="00DD5E11" w:rsidTr="6913B0AB">
        <w:trPr>
          <w:trHeight w:val="288"/>
        </w:trPr>
        <w:tc>
          <w:tcPr>
            <w:tcW w:w="9890" w:type="dxa"/>
            <w:gridSpan w:val="4"/>
            <w:tcBorders>
              <w:top w:val="single" w:sz="5" w:space="0" w:color="808080" w:themeColor="text1" w:themeTint="7F"/>
              <w:left w:val="nil"/>
              <w:bottom w:val="single" w:sz="5" w:space="0" w:color="808080" w:themeColor="text1" w:themeTint="7F"/>
              <w:right w:val="nil"/>
            </w:tcBorders>
            <w:shd w:val="clear" w:color="auto" w:fill="D9D9D9" w:themeFill="background1" w:themeFillShade="D9"/>
            <w:vAlign w:val="center"/>
          </w:tcPr>
          <w:p w:rsidR="00BA0D4A" w:rsidRPr="00BA0D4A" w:rsidRDefault="00BA0D4A" w:rsidP="007F287D">
            <w:pPr>
              <w:pStyle w:val="TableParagraph"/>
              <w:ind w:left="180" w:right="90"/>
              <w:jc w:val="center"/>
              <w:rPr>
                <w:rFonts w:eastAsia="Calibri" w:cstheme="minorHAnsi"/>
                <w:b/>
                <w:kern w:val="16"/>
                <w:sz w:val="18"/>
                <w:szCs w:val="18"/>
              </w:rPr>
            </w:pPr>
            <w:r w:rsidRPr="00BA0D4A">
              <w:rPr>
                <w:rFonts w:eastAsia="Calibri" w:cstheme="minorHAnsi"/>
                <w:b/>
                <w:kern w:val="16"/>
                <w:sz w:val="18"/>
                <w:szCs w:val="18"/>
              </w:rPr>
              <w:t xml:space="preserve">COLLABORATING </w:t>
            </w:r>
            <w:r>
              <w:rPr>
                <w:rFonts w:eastAsia="Calibri" w:cstheme="minorHAnsi"/>
                <w:b/>
                <w:kern w:val="16"/>
                <w:sz w:val="18"/>
                <w:szCs w:val="18"/>
              </w:rPr>
              <w:t>WITH</w:t>
            </w:r>
            <w:r w:rsidRPr="00BA0D4A">
              <w:rPr>
                <w:rFonts w:eastAsia="Calibri" w:cstheme="minorHAnsi"/>
                <w:b/>
                <w:kern w:val="16"/>
                <w:sz w:val="18"/>
                <w:szCs w:val="18"/>
              </w:rPr>
              <w:t xml:space="preserve"> </w:t>
            </w:r>
            <w:r>
              <w:rPr>
                <w:rFonts w:eastAsia="Calibri" w:cstheme="minorHAnsi"/>
                <w:b/>
                <w:kern w:val="16"/>
                <w:sz w:val="18"/>
                <w:szCs w:val="18"/>
              </w:rPr>
              <w:t xml:space="preserve">DE-INBRE </w:t>
            </w:r>
            <w:r w:rsidR="007F287D">
              <w:rPr>
                <w:rFonts w:eastAsia="Calibri" w:cstheme="minorHAnsi"/>
                <w:b/>
                <w:kern w:val="16"/>
                <w:sz w:val="18"/>
                <w:szCs w:val="18"/>
              </w:rPr>
              <w:t>PARTNER</w:t>
            </w:r>
            <w:r w:rsidRPr="00BA0D4A">
              <w:rPr>
                <w:rFonts w:eastAsia="Calibri" w:cstheme="minorHAnsi"/>
                <w:b/>
                <w:kern w:val="16"/>
                <w:sz w:val="18"/>
                <w:szCs w:val="18"/>
              </w:rPr>
              <w:t xml:space="preserve"> INSTITUTIONS</w:t>
            </w:r>
          </w:p>
        </w:tc>
      </w:tr>
      <w:tr w:rsidR="008C582E"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8C582E" w:rsidRPr="00DD5E11" w:rsidRDefault="003C737B" w:rsidP="6913B0AB">
            <w:pPr>
              <w:pStyle w:val="TableParagraph"/>
              <w:ind w:left="107"/>
              <w:rPr>
                <w:rFonts w:eastAsia="Calibri"/>
                <w:b/>
                <w:bCs/>
                <w:sz w:val="18"/>
                <w:szCs w:val="18"/>
              </w:rPr>
            </w:pPr>
            <w:r w:rsidRPr="6913B0AB">
              <w:rPr>
                <w:rFonts w:eastAsia="Calibri"/>
                <w:b/>
                <w:bCs/>
                <w:kern w:val="16"/>
                <w:sz w:val="18"/>
                <w:szCs w:val="18"/>
              </w:rPr>
              <w:t>Christiana Care Health System</w:t>
            </w:r>
          </w:p>
        </w:tc>
        <w:tc>
          <w:tcPr>
            <w:tcW w:w="2918" w:type="dxa"/>
            <w:tcBorders>
              <w:top w:val="single" w:sz="5" w:space="0" w:color="808080" w:themeColor="text1" w:themeTint="7F"/>
              <w:left w:val="nil"/>
              <w:bottom w:val="single" w:sz="5" w:space="0" w:color="808080" w:themeColor="text1" w:themeTint="7F"/>
              <w:right w:val="nil"/>
            </w:tcBorders>
            <w:vAlign w:val="center"/>
          </w:tcPr>
          <w:p w:rsidR="008C582E" w:rsidRPr="00DD5E11" w:rsidRDefault="008C582E" w:rsidP="6913B0AB">
            <w:pPr>
              <w:pStyle w:val="TableParagraph"/>
              <w:ind w:left="90" w:right="40"/>
              <w:rPr>
                <w:rFonts w:eastAsia="Calibri"/>
                <w:sz w:val="18"/>
                <w:szCs w:val="18"/>
              </w:rPr>
            </w:pPr>
            <w:r w:rsidRPr="6913B0AB">
              <w:rPr>
                <w:rFonts w:eastAsia="Calibri"/>
                <w:kern w:val="16"/>
                <w:sz w:val="18"/>
                <w:szCs w:val="18"/>
              </w:rPr>
              <w:t>Scott Siegel</w:t>
            </w:r>
          </w:p>
        </w:tc>
        <w:tc>
          <w:tcPr>
            <w:tcW w:w="2122" w:type="dxa"/>
            <w:tcBorders>
              <w:top w:val="single" w:sz="5" w:space="0" w:color="808080" w:themeColor="text1" w:themeTint="7F"/>
              <w:left w:val="nil"/>
              <w:bottom w:val="single" w:sz="5" w:space="0" w:color="808080" w:themeColor="text1" w:themeTint="7F"/>
              <w:right w:val="nil"/>
            </w:tcBorders>
            <w:vAlign w:val="center"/>
          </w:tcPr>
          <w:p w:rsidR="008C582E" w:rsidRPr="00DD5E11" w:rsidRDefault="00E77BE7" w:rsidP="008C582E">
            <w:pPr>
              <w:pStyle w:val="TableParagraph"/>
              <w:ind w:left="50"/>
              <w:rPr>
                <w:rFonts w:eastAsia="Calibri" w:cstheme="minorHAnsi"/>
                <w:kern w:val="16"/>
                <w:sz w:val="18"/>
                <w:szCs w:val="18"/>
                <w:highlight w:val="yellow"/>
              </w:rPr>
            </w:pPr>
            <w:r w:rsidRPr="00E77BE7">
              <w:rPr>
                <w:rFonts w:eastAsia="Calibri" w:cstheme="minorHAnsi"/>
                <w:kern w:val="16"/>
                <w:sz w:val="18"/>
                <w:szCs w:val="18"/>
              </w:rPr>
              <w:t>ssiegel@christianacare.org</w:t>
            </w:r>
          </w:p>
        </w:tc>
        <w:tc>
          <w:tcPr>
            <w:tcW w:w="1800" w:type="dxa"/>
            <w:tcBorders>
              <w:top w:val="single" w:sz="5" w:space="0" w:color="808080" w:themeColor="text1" w:themeTint="7F"/>
              <w:left w:val="nil"/>
              <w:bottom w:val="single" w:sz="5" w:space="0" w:color="808080" w:themeColor="text1" w:themeTint="7F"/>
              <w:right w:val="nil"/>
            </w:tcBorders>
            <w:vAlign w:val="center"/>
          </w:tcPr>
          <w:p w:rsidR="008C582E" w:rsidRPr="00DD5E11" w:rsidRDefault="00E77BE7" w:rsidP="008C582E">
            <w:pPr>
              <w:pStyle w:val="TableParagraph"/>
              <w:ind w:left="180" w:right="90"/>
              <w:rPr>
                <w:rFonts w:eastAsia="Calibri" w:cstheme="minorHAnsi"/>
                <w:kern w:val="16"/>
                <w:sz w:val="18"/>
                <w:szCs w:val="18"/>
                <w:highlight w:val="yellow"/>
              </w:rPr>
            </w:pPr>
            <w:r w:rsidRPr="00E77BE7">
              <w:rPr>
                <w:rFonts w:eastAsia="Calibri" w:cstheme="minorHAnsi"/>
                <w:kern w:val="16"/>
                <w:sz w:val="18"/>
                <w:szCs w:val="18"/>
              </w:rPr>
              <w:t>(302) 733-4730</w:t>
            </w:r>
          </w:p>
        </w:tc>
      </w:tr>
      <w:tr w:rsidR="003548EF"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3548EF" w:rsidRPr="00DD5E11" w:rsidRDefault="003548EF" w:rsidP="003548EF">
            <w:pPr>
              <w:pStyle w:val="TableParagraph"/>
              <w:ind w:left="107"/>
              <w:rPr>
                <w:rFonts w:eastAsia="Calibri"/>
                <w:b/>
                <w:bCs/>
                <w:sz w:val="18"/>
                <w:szCs w:val="18"/>
              </w:rPr>
            </w:pPr>
            <w:r w:rsidRPr="6913B0AB">
              <w:rPr>
                <w:rFonts w:eastAsia="Calibri"/>
                <w:b/>
                <w:bCs/>
                <w:kern w:val="16"/>
                <w:sz w:val="18"/>
                <w:szCs w:val="18"/>
              </w:rPr>
              <w:t>Delaware Technical Community College</w:t>
            </w:r>
          </w:p>
        </w:tc>
        <w:tc>
          <w:tcPr>
            <w:tcW w:w="2918" w:type="dxa"/>
            <w:tcBorders>
              <w:top w:val="single" w:sz="5" w:space="0" w:color="808080" w:themeColor="text1" w:themeTint="7F"/>
              <w:left w:val="nil"/>
              <w:bottom w:val="single" w:sz="5" w:space="0" w:color="808080" w:themeColor="text1" w:themeTint="7F"/>
              <w:right w:val="nil"/>
            </w:tcBorders>
            <w:shd w:val="clear" w:color="auto" w:fill="auto"/>
            <w:vAlign w:val="center"/>
          </w:tcPr>
          <w:p w:rsidR="003548EF" w:rsidRPr="00DD5E11" w:rsidRDefault="003548EF" w:rsidP="003548EF">
            <w:pPr>
              <w:pStyle w:val="TableParagraph"/>
              <w:ind w:left="90" w:right="40"/>
              <w:rPr>
                <w:rFonts w:eastAsia="Calibri"/>
                <w:sz w:val="18"/>
                <w:szCs w:val="18"/>
              </w:rPr>
            </w:pPr>
            <w:r w:rsidRPr="6913B0AB">
              <w:rPr>
                <w:rFonts w:eastAsia="Calibri"/>
                <w:kern w:val="16"/>
                <w:sz w:val="18"/>
                <w:szCs w:val="18"/>
              </w:rPr>
              <w:t>John McDowell</w:t>
            </w:r>
          </w:p>
        </w:tc>
        <w:tc>
          <w:tcPr>
            <w:tcW w:w="2122" w:type="dxa"/>
            <w:tcBorders>
              <w:top w:val="single" w:sz="5" w:space="0" w:color="808080" w:themeColor="text1" w:themeTint="7F"/>
              <w:left w:val="nil"/>
              <w:bottom w:val="single" w:sz="5" w:space="0" w:color="808080" w:themeColor="text1" w:themeTint="7F"/>
              <w:right w:val="nil"/>
            </w:tcBorders>
            <w:shd w:val="clear" w:color="auto" w:fill="auto"/>
            <w:vAlign w:val="center"/>
          </w:tcPr>
          <w:p w:rsidR="003548EF" w:rsidRPr="00DD5E11" w:rsidRDefault="00E77BE7" w:rsidP="003548EF">
            <w:pPr>
              <w:pStyle w:val="TableParagraph"/>
              <w:ind w:left="50"/>
              <w:rPr>
                <w:rFonts w:eastAsia="Calibri" w:cstheme="minorHAnsi"/>
                <w:kern w:val="16"/>
                <w:sz w:val="18"/>
                <w:szCs w:val="18"/>
                <w:highlight w:val="yellow"/>
              </w:rPr>
            </w:pPr>
            <w:r w:rsidRPr="00E77BE7">
              <w:rPr>
                <w:rFonts w:eastAsia="Calibri" w:cstheme="minorHAnsi"/>
                <w:kern w:val="16"/>
                <w:sz w:val="18"/>
                <w:szCs w:val="18"/>
              </w:rPr>
              <w:t>jmcdowe8@dtcc.edu</w:t>
            </w:r>
          </w:p>
        </w:tc>
        <w:tc>
          <w:tcPr>
            <w:tcW w:w="1800" w:type="dxa"/>
            <w:tcBorders>
              <w:top w:val="single" w:sz="5" w:space="0" w:color="808080" w:themeColor="text1" w:themeTint="7F"/>
              <w:left w:val="nil"/>
              <w:bottom w:val="single" w:sz="5" w:space="0" w:color="808080" w:themeColor="text1" w:themeTint="7F"/>
              <w:right w:val="nil"/>
            </w:tcBorders>
            <w:shd w:val="clear" w:color="auto" w:fill="auto"/>
            <w:vAlign w:val="center"/>
          </w:tcPr>
          <w:p w:rsidR="003548EF" w:rsidRPr="00DD5E11" w:rsidRDefault="00E77BE7" w:rsidP="003548EF">
            <w:pPr>
              <w:pStyle w:val="TableParagraph"/>
              <w:ind w:left="180" w:right="90"/>
              <w:rPr>
                <w:rFonts w:eastAsia="Calibri" w:cstheme="minorHAnsi"/>
                <w:kern w:val="16"/>
                <w:sz w:val="18"/>
                <w:szCs w:val="18"/>
                <w:highlight w:val="yellow"/>
              </w:rPr>
            </w:pPr>
            <w:r w:rsidRPr="00E77BE7">
              <w:rPr>
                <w:rFonts w:eastAsia="Calibri" w:cstheme="minorHAnsi"/>
                <w:kern w:val="16"/>
                <w:sz w:val="18"/>
                <w:szCs w:val="18"/>
              </w:rPr>
              <w:t>(302) 453-3775</w:t>
            </w:r>
          </w:p>
        </w:tc>
      </w:tr>
      <w:tr w:rsidR="003548EF"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3548EF" w:rsidRPr="00DD5E11" w:rsidRDefault="003548EF" w:rsidP="003548EF">
            <w:pPr>
              <w:pStyle w:val="TableParagraph"/>
              <w:ind w:left="107"/>
              <w:rPr>
                <w:rFonts w:eastAsia="Calibri"/>
                <w:b/>
                <w:bCs/>
                <w:sz w:val="18"/>
                <w:szCs w:val="18"/>
              </w:rPr>
            </w:pPr>
            <w:r w:rsidRPr="6913B0AB">
              <w:rPr>
                <w:rFonts w:eastAsia="Calibri"/>
                <w:b/>
                <w:bCs/>
                <w:kern w:val="16"/>
                <w:sz w:val="18"/>
                <w:szCs w:val="18"/>
              </w:rPr>
              <w:t>Delaware State University</w:t>
            </w:r>
          </w:p>
        </w:tc>
        <w:tc>
          <w:tcPr>
            <w:tcW w:w="2918" w:type="dxa"/>
            <w:tcBorders>
              <w:top w:val="single" w:sz="5" w:space="0" w:color="808080" w:themeColor="text1" w:themeTint="7F"/>
              <w:left w:val="nil"/>
              <w:bottom w:val="single" w:sz="5" w:space="0" w:color="808080" w:themeColor="text1" w:themeTint="7F"/>
              <w:right w:val="nil"/>
            </w:tcBorders>
            <w:vAlign w:val="center"/>
          </w:tcPr>
          <w:p w:rsidR="003548EF" w:rsidRPr="00DD5E11" w:rsidRDefault="003548EF" w:rsidP="003548EF">
            <w:pPr>
              <w:pStyle w:val="TableParagraph"/>
              <w:ind w:left="90" w:right="40"/>
              <w:rPr>
                <w:rFonts w:eastAsia="Calibri"/>
                <w:sz w:val="18"/>
                <w:szCs w:val="18"/>
              </w:rPr>
            </w:pPr>
            <w:r w:rsidRPr="6913B0AB">
              <w:rPr>
                <w:rFonts w:eastAsia="Calibri"/>
                <w:kern w:val="16"/>
                <w:sz w:val="18"/>
                <w:szCs w:val="18"/>
              </w:rPr>
              <w:t>Hacene Boukari</w:t>
            </w:r>
          </w:p>
        </w:tc>
        <w:tc>
          <w:tcPr>
            <w:tcW w:w="2122" w:type="dxa"/>
            <w:tcBorders>
              <w:top w:val="single" w:sz="5" w:space="0" w:color="808080" w:themeColor="text1" w:themeTint="7F"/>
              <w:left w:val="nil"/>
              <w:bottom w:val="single" w:sz="5" w:space="0" w:color="808080" w:themeColor="text1" w:themeTint="7F"/>
              <w:right w:val="nil"/>
            </w:tcBorders>
            <w:vAlign w:val="center"/>
          </w:tcPr>
          <w:p w:rsidR="003548EF" w:rsidRPr="00DD5E11" w:rsidRDefault="00E77BE7" w:rsidP="003548EF">
            <w:pPr>
              <w:pStyle w:val="TableParagraph"/>
              <w:ind w:left="50"/>
              <w:rPr>
                <w:rFonts w:eastAsia="Calibri" w:cstheme="minorHAnsi"/>
                <w:kern w:val="16"/>
                <w:sz w:val="18"/>
                <w:szCs w:val="18"/>
                <w:highlight w:val="yellow"/>
              </w:rPr>
            </w:pPr>
            <w:r w:rsidRPr="00E77BE7">
              <w:rPr>
                <w:rFonts w:eastAsia="Calibri" w:cstheme="minorHAnsi"/>
                <w:kern w:val="16"/>
                <w:sz w:val="18"/>
                <w:szCs w:val="18"/>
              </w:rPr>
              <w:t>hboukari@desu.edu</w:t>
            </w:r>
          </w:p>
        </w:tc>
        <w:tc>
          <w:tcPr>
            <w:tcW w:w="1800" w:type="dxa"/>
            <w:tcBorders>
              <w:top w:val="single" w:sz="5" w:space="0" w:color="808080" w:themeColor="text1" w:themeTint="7F"/>
              <w:left w:val="nil"/>
              <w:bottom w:val="single" w:sz="5" w:space="0" w:color="808080" w:themeColor="text1" w:themeTint="7F"/>
              <w:right w:val="nil"/>
            </w:tcBorders>
            <w:vAlign w:val="center"/>
          </w:tcPr>
          <w:p w:rsidR="003548EF" w:rsidRPr="00DD5E11" w:rsidRDefault="00E77BE7" w:rsidP="003548EF">
            <w:pPr>
              <w:pStyle w:val="TableParagraph"/>
              <w:ind w:left="180" w:right="90"/>
              <w:rPr>
                <w:rFonts w:eastAsia="Calibri" w:cstheme="minorHAnsi"/>
                <w:kern w:val="16"/>
                <w:sz w:val="18"/>
                <w:szCs w:val="18"/>
                <w:highlight w:val="yellow"/>
              </w:rPr>
            </w:pPr>
            <w:r w:rsidRPr="00E77BE7">
              <w:rPr>
                <w:rFonts w:eastAsia="Calibri" w:cstheme="minorHAnsi"/>
                <w:kern w:val="16"/>
                <w:sz w:val="18"/>
                <w:szCs w:val="18"/>
              </w:rPr>
              <w:t>(302) 857-6511</w:t>
            </w:r>
          </w:p>
        </w:tc>
      </w:tr>
      <w:tr w:rsidR="003548EF"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3548EF" w:rsidRPr="00DD5E11" w:rsidRDefault="003548EF" w:rsidP="003548EF">
            <w:pPr>
              <w:pStyle w:val="TableParagraph"/>
              <w:ind w:left="107"/>
              <w:rPr>
                <w:rFonts w:eastAsia="Calibri"/>
                <w:b/>
                <w:bCs/>
                <w:sz w:val="18"/>
                <w:szCs w:val="18"/>
              </w:rPr>
            </w:pPr>
            <w:r w:rsidRPr="6913B0AB">
              <w:rPr>
                <w:rFonts w:eastAsia="Calibri"/>
                <w:b/>
                <w:bCs/>
                <w:kern w:val="16"/>
                <w:sz w:val="18"/>
                <w:szCs w:val="18"/>
              </w:rPr>
              <w:t>Nemours – Alfred I. duPont Hospital for Children</w:t>
            </w:r>
          </w:p>
        </w:tc>
        <w:tc>
          <w:tcPr>
            <w:tcW w:w="2918" w:type="dxa"/>
            <w:tcBorders>
              <w:top w:val="single" w:sz="5" w:space="0" w:color="808080" w:themeColor="text1" w:themeTint="7F"/>
              <w:left w:val="nil"/>
              <w:bottom w:val="single" w:sz="5" w:space="0" w:color="808080" w:themeColor="text1" w:themeTint="7F"/>
              <w:right w:val="nil"/>
            </w:tcBorders>
            <w:vAlign w:val="center"/>
          </w:tcPr>
          <w:p w:rsidR="003548EF" w:rsidRPr="00DD5E11" w:rsidRDefault="003548EF" w:rsidP="003548EF">
            <w:pPr>
              <w:pStyle w:val="TableParagraph"/>
              <w:ind w:left="90" w:right="40"/>
              <w:rPr>
                <w:rFonts w:eastAsia="Calibri"/>
                <w:sz w:val="18"/>
                <w:szCs w:val="18"/>
              </w:rPr>
            </w:pPr>
            <w:r w:rsidRPr="6913B0AB">
              <w:rPr>
                <w:rFonts w:eastAsia="Calibri"/>
                <w:kern w:val="16"/>
                <w:sz w:val="18"/>
                <w:szCs w:val="18"/>
              </w:rPr>
              <w:t>Erin Riegel</w:t>
            </w:r>
          </w:p>
        </w:tc>
        <w:tc>
          <w:tcPr>
            <w:tcW w:w="2122" w:type="dxa"/>
            <w:tcBorders>
              <w:top w:val="single" w:sz="5" w:space="0" w:color="808080" w:themeColor="text1" w:themeTint="7F"/>
              <w:left w:val="nil"/>
              <w:bottom w:val="single" w:sz="5" w:space="0" w:color="808080" w:themeColor="text1" w:themeTint="7F"/>
              <w:right w:val="nil"/>
            </w:tcBorders>
            <w:vAlign w:val="center"/>
          </w:tcPr>
          <w:p w:rsidR="003548EF" w:rsidRPr="00DD5E11" w:rsidRDefault="003548EF" w:rsidP="003548EF">
            <w:pPr>
              <w:pStyle w:val="TableParagraph"/>
              <w:ind w:left="50"/>
              <w:rPr>
                <w:rFonts w:eastAsia="Calibri" w:cstheme="minorHAnsi"/>
                <w:kern w:val="16"/>
                <w:sz w:val="18"/>
                <w:szCs w:val="18"/>
              </w:rPr>
            </w:pPr>
            <w:r w:rsidRPr="00DD5E11">
              <w:rPr>
                <w:rFonts w:eastAsia="Calibri" w:cstheme="minorHAnsi"/>
                <w:kern w:val="16"/>
                <w:sz w:val="18"/>
                <w:szCs w:val="18"/>
              </w:rPr>
              <w:t>erin.riegel@nemours.org</w:t>
            </w:r>
          </w:p>
        </w:tc>
        <w:tc>
          <w:tcPr>
            <w:tcW w:w="1800" w:type="dxa"/>
            <w:tcBorders>
              <w:top w:val="single" w:sz="5" w:space="0" w:color="808080" w:themeColor="text1" w:themeTint="7F"/>
              <w:left w:val="nil"/>
              <w:bottom w:val="single" w:sz="5" w:space="0" w:color="808080" w:themeColor="text1" w:themeTint="7F"/>
              <w:right w:val="nil"/>
            </w:tcBorders>
            <w:vAlign w:val="center"/>
          </w:tcPr>
          <w:p w:rsidR="003548EF" w:rsidRPr="00DD5E11" w:rsidRDefault="003548EF" w:rsidP="003548EF">
            <w:pPr>
              <w:pStyle w:val="TableParagraph"/>
              <w:ind w:left="180" w:right="90"/>
              <w:rPr>
                <w:rFonts w:eastAsia="Calibri" w:cstheme="minorHAnsi"/>
                <w:kern w:val="16"/>
                <w:sz w:val="18"/>
                <w:szCs w:val="18"/>
              </w:rPr>
            </w:pPr>
            <w:r w:rsidRPr="00DD5E11">
              <w:rPr>
                <w:rFonts w:eastAsia="Calibri" w:cstheme="minorHAnsi"/>
                <w:kern w:val="16"/>
                <w:sz w:val="18"/>
                <w:szCs w:val="18"/>
              </w:rPr>
              <w:t>(302) 651-5776</w:t>
            </w:r>
          </w:p>
        </w:tc>
      </w:tr>
      <w:tr w:rsidR="00E77BE7"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107"/>
              <w:rPr>
                <w:rFonts w:eastAsia="Calibri"/>
                <w:b/>
                <w:bCs/>
                <w:sz w:val="18"/>
                <w:szCs w:val="18"/>
              </w:rPr>
            </w:pPr>
            <w:r w:rsidRPr="6913B0AB">
              <w:rPr>
                <w:rFonts w:eastAsia="Calibri"/>
                <w:b/>
                <w:bCs/>
                <w:kern w:val="16"/>
                <w:sz w:val="18"/>
                <w:szCs w:val="18"/>
              </w:rPr>
              <w:t>University of Delaware</w:t>
            </w:r>
          </w:p>
        </w:tc>
        <w:tc>
          <w:tcPr>
            <w:tcW w:w="2918"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90" w:right="40"/>
              <w:rPr>
                <w:rFonts w:eastAsia="Calibri"/>
                <w:sz w:val="18"/>
                <w:szCs w:val="18"/>
              </w:rPr>
            </w:pPr>
            <w:r>
              <w:rPr>
                <w:rFonts w:eastAsia="Calibri"/>
                <w:kern w:val="16"/>
                <w:sz w:val="18"/>
                <w:szCs w:val="18"/>
              </w:rPr>
              <w:t>Dawn Everhart</w:t>
            </w:r>
          </w:p>
        </w:tc>
        <w:tc>
          <w:tcPr>
            <w:tcW w:w="2122"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50"/>
              <w:rPr>
                <w:rFonts w:eastAsia="Calibri" w:cstheme="minorHAnsi"/>
                <w:color w:val="000000" w:themeColor="text1"/>
                <w:kern w:val="16"/>
                <w:sz w:val="18"/>
                <w:szCs w:val="18"/>
              </w:rPr>
            </w:pPr>
            <w:r w:rsidRPr="00DD5E11">
              <w:rPr>
                <w:rStyle w:val="Hyperlink"/>
                <w:rFonts w:eastAsia="Calibri" w:cstheme="minorHAnsi"/>
                <w:color w:val="000000" w:themeColor="text1"/>
                <w:kern w:val="16"/>
                <w:sz w:val="18"/>
                <w:szCs w:val="18"/>
                <w:u w:val="none"/>
              </w:rPr>
              <w:t>dawnm@udel.edu</w:t>
            </w:r>
          </w:p>
        </w:tc>
        <w:tc>
          <w:tcPr>
            <w:tcW w:w="1800"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0514EF" w:rsidP="00E77BE7">
            <w:pPr>
              <w:pStyle w:val="TableParagraph"/>
              <w:ind w:left="180" w:right="90"/>
              <w:rPr>
                <w:rFonts w:eastAsia="Calibri" w:cstheme="minorHAnsi"/>
                <w:kern w:val="16"/>
                <w:sz w:val="18"/>
                <w:szCs w:val="18"/>
              </w:rPr>
            </w:pPr>
            <w:r>
              <w:rPr>
                <w:rFonts w:eastAsia="Calibri" w:cstheme="minorHAnsi"/>
                <w:kern w:val="16"/>
                <w:sz w:val="18"/>
                <w:szCs w:val="18"/>
              </w:rPr>
              <w:t xml:space="preserve">(302) </w:t>
            </w:r>
            <w:r w:rsidR="00E77BE7" w:rsidRPr="00DD5E11">
              <w:rPr>
                <w:rFonts w:eastAsia="Calibri" w:cstheme="minorHAnsi"/>
                <w:kern w:val="16"/>
                <w:sz w:val="18"/>
                <w:szCs w:val="18"/>
              </w:rPr>
              <w:t>831-4331</w:t>
            </w:r>
          </w:p>
        </w:tc>
      </w:tr>
      <w:tr w:rsidR="00E77BE7"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107"/>
              <w:rPr>
                <w:rFonts w:eastAsia="Calibri"/>
                <w:b/>
                <w:bCs/>
                <w:sz w:val="18"/>
                <w:szCs w:val="18"/>
              </w:rPr>
            </w:pPr>
          </w:p>
        </w:tc>
        <w:tc>
          <w:tcPr>
            <w:tcW w:w="2918"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90" w:right="40"/>
              <w:rPr>
                <w:rFonts w:eastAsia="Calibri"/>
                <w:sz w:val="18"/>
                <w:szCs w:val="18"/>
              </w:rPr>
            </w:pPr>
          </w:p>
        </w:tc>
        <w:tc>
          <w:tcPr>
            <w:tcW w:w="2122"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50"/>
              <w:rPr>
                <w:rFonts w:eastAsia="Calibri" w:cstheme="minorHAnsi"/>
                <w:kern w:val="16"/>
                <w:sz w:val="18"/>
                <w:szCs w:val="18"/>
                <w:highlight w:val="yellow"/>
              </w:rPr>
            </w:pPr>
          </w:p>
        </w:tc>
        <w:tc>
          <w:tcPr>
            <w:tcW w:w="1800"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180" w:right="90"/>
              <w:rPr>
                <w:rFonts w:eastAsia="Calibri" w:cstheme="minorHAnsi"/>
                <w:kern w:val="16"/>
                <w:sz w:val="18"/>
                <w:szCs w:val="18"/>
                <w:highlight w:val="yellow"/>
              </w:rPr>
            </w:pPr>
          </w:p>
        </w:tc>
      </w:tr>
      <w:tr w:rsidR="00E77BE7" w:rsidRPr="00DD5E11" w:rsidTr="6913B0AB">
        <w:trPr>
          <w:trHeight w:val="288"/>
        </w:trPr>
        <w:tc>
          <w:tcPr>
            <w:tcW w:w="9890" w:type="dxa"/>
            <w:gridSpan w:val="4"/>
            <w:tcBorders>
              <w:top w:val="single" w:sz="5" w:space="0" w:color="808080" w:themeColor="text1" w:themeTint="7F"/>
              <w:left w:val="nil"/>
              <w:bottom w:val="single" w:sz="5" w:space="0" w:color="808080" w:themeColor="text1" w:themeTint="7F"/>
              <w:right w:val="nil"/>
            </w:tcBorders>
            <w:shd w:val="clear" w:color="auto" w:fill="D9D9D9" w:themeFill="background1" w:themeFillShade="D9"/>
            <w:vAlign w:val="center"/>
          </w:tcPr>
          <w:p w:rsidR="00E77BE7" w:rsidRPr="00DD5E11" w:rsidRDefault="00E77BE7" w:rsidP="00E77BE7">
            <w:pPr>
              <w:pStyle w:val="TableParagraph"/>
              <w:ind w:left="180" w:right="90"/>
              <w:jc w:val="center"/>
              <w:rPr>
                <w:rFonts w:eastAsia="Calibri"/>
                <w:sz w:val="18"/>
                <w:szCs w:val="18"/>
              </w:rPr>
            </w:pPr>
            <w:r w:rsidRPr="6913B0AB">
              <w:rPr>
                <w:rFonts w:eastAsia="Calibri"/>
                <w:b/>
                <w:bCs/>
                <w:kern w:val="16"/>
                <w:sz w:val="18"/>
                <w:szCs w:val="18"/>
              </w:rPr>
              <w:t>COLLABORATING WITH DE-INBRE AFFILIATED AND OTHER DELAWARE INSTITUTIONS</w:t>
            </w:r>
          </w:p>
        </w:tc>
      </w:tr>
      <w:tr w:rsidR="00E77BE7" w:rsidRPr="006D050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E77BE7" w:rsidRPr="00411ECB" w:rsidRDefault="00E77BE7" w:rsidP="00E77BE7">
            <w:pPr>
              <w:pStyle w:val="TableParagraph"/>
              <w:ind w:left="107"/>
              <w:rPr>
                <w:rFonts w:eastAsia="Calibri"/>
                <w:b/>
                <w:bCs/>
                <w:sz w:val="18"/>
                <w:szCs w:val="18"/>
              </w:rPr>
            </w:pPr>
            <w:r w:rsidRPr="6913B0AB">
              <w:rPr>
                <w:rFonts w:eastAsia="Calibri"/>
                <w:b/>
                <w:bCs/>
                <w:kern w:val="16"/>
                <w:sz w:val="18"/>
                <w:szCs w:val="18"/>
              </w:rPr>
              <w:t>DelawareBio</w:t>
            </w:r>
          </w:p>
        </w:tc>
        <w:tc>
          <w:tcPr>
            <w:tcW w:w="2918" w:type="dxa"/>
            <w:tcBorders>
              <w:top w:val="single" w:sz="5" w:space="0" w:color="808080" w:themeColor="text1" w:themeTint="7F"/>
              <w:left w:val="nil"/>
              <w:bottom w:val="single" w:sz="5" w:space="0" w:color="808080" w:themeColor="text1" w:themeTint="7F"/>
              <w:right w:val="nil"/>
            </w:tcBorders>
            <w:vAlign w:val="center"/>
          </w:tcPr>
          <w:p w:rsidR="00E77BE7" w:rsidRPr="009C4253" w:rsidRDefault="00E77BE7" w:rsidP="00E77BE7">
            <w:pPr>
              <w:pStyle w:val="TableParagraph"/>
              <w:ind w:left="90" w:right="40"/>
              <w:rPr>
                <w:rFonts w:eastAsia="Calibri"/>
                <w:sz w:val="18"/>
                <w:szCs w:val="18"/>
                <w:highlight w:val="yellow"/>
              </w:rPr>
            </w:pPr>
            <w:r w:rsidRPr="00E77BE7">
              <w:rPr>
                <w:rFonts w:eastAsia="Calibri"/>
                <w:sz w:val="18"/>
                <w:szCs w:val="18"/>
              </w:rPr>
              <w:t>Michael Fleming</w:t>
            </w:r>
          </w:p>
        </w:tc>
        <w:tc>
          <w:tcPr>
            <w:tcW w:w="2122" w:type="dxa"/>
            <w:tcBorders>
              <w:top w:val="single" w:sz="5" w:space="0" w:color="808080" w:themeColor="text1" w:themeTint="7F"/>
              <w:left w:val="nil"/>
              <w:bottom w:val="single" w:sz="5" w:space="0" w:color="808080" w:themeColor="text1" w:themeTint="7F"/>
              <w:right w:val="nil"/>
            </w:tcBorders>
            <w:vAlign w:val="center"/>
          </w:tcPr>
          <w:p w:rsidR="00E77BE7" w:rsidRPr="003C737B" w:rsidRDefault="00E77BE7" w:rsidP="00E77BE7">
            <w:pPr>
              <w:pStyle w:val="TableParagraph"/>
              <w:ind w:left="50"/>
              <w:rPr>
                <w:rFonts w:eastAsia="Calibri" w:cstheme="minorHAnsi"/>
                <w:kern w:val="16"/>
                <w:sz w:val="18"/>
                <w:szCs w:val="18"/>
              </w:rPr>
            </w:pPr>
            <w:r w:rsidRPr="00E77BE7">
              <w:rPr>
                <w:rFonts w:eastAsia="Calibri" w:cstheme="minorHAnsi"/>
                <w:kern w:val="16"/>
                <w:sz w:val="18"/>
                <w:szCs w:val="18"/>
              </w:rPr>
              <w:t>michael.fleming@delawarebio.org</w:t>
            </w:r>
          </w:p>
        </w:tc>
        <w:tc>
          <w:tcPr>
            <w:tcW w:w="1800" w:type="dxa"/>
            <w:tcBorders>
              <w:top w:val="single" w:sz="5" w:space="0" w:color="808080" w:themeColor="text1" w:themeTint="7F"/>
              <w:left w:val="nil"/>
              <w:bottom w:val="single" w:sz="5" w:space="0" w:color="808080" w:themeColor="text1" w:themeTint="7F"/>
              <w:right w:val="nil"/>
            </w:tcBorders>
            <w:vAlign w:val="center"/>
          </w:tcPr>
          <w:p w:rsidR="00E77BE7" w:rsidRPr="003C737B" w:rsidRDefault="00E77BE7" w:rsidP="00E77BE7">
            <w:pPr>
              <w:pStyle w:val="TableParagraph"/>
              <w:ind w:left="180" w:right="90"/>
              <w:rPr>
                <w:rFonts w:eastAsia="Calibri" w:cstheme="minorHAnsi"/>
                <w:kern w:val="16"/>
                <w:sz w:val="18"/>
                <w:szCs w:val="18"/>
              </w:rPr>
            </w:pPr>
            <w:r w:rsidRPr="00E77BE7">
              <w:rPr>
                <w:rFonts w:eastAsia="Calibri" w:cstheme="minorHAnsi"/>
                <w:kern w:val="16"/>
                <w:sz w:val="18"/>
                <w:szCs w:val="18"/>
              </w:rPr>
              <w:t>(302) 463-7873</w:t>
            </w:r>
          </w:p>
        </w:tc>
      </w:tr>
      <w:tr w:rsidR="00E77BE7" w:rsidRPr="006D050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E77BE7" w:rsidRPr="003C737B" w:rsidRDefault="00E77BE7" w:rsidP="00E77BE7">
            <w:pPr>
              <w:pStyle w:val="TableParagraph"/>
              <w:ind w:left="107"/>
              <w:rPr>
                <w:rFonts w:eastAsia="Calibri"/>
                <w:b/>
                <w:bCs/>
                <w:sz w:val="18"/>
                <w:szCs w:val="18"/>
              </w:rPr>
            </w:pPr>
            <w:r w:rsidRPr="6913B0AB">
              <w:rPr>
                <w:rFonts w:eastAsia="Calibri"/>
                <w:b/>
                <w:bCs/>
                <w:kern w:val="16"/>
                <w:sz w:val="18"/>
                <w:szCs w:val="18"/>
              </w:rPr>
              <w:t>Wilmington VA medical Center</w:t>
            </w:r>
          </w:p>
        </w:tc>
        <w:tc>
          <w:tcPr>
            <w:tcW w:w="2918" w:type="dxa"/>
            <w:tcBorders>
              <w:top w:val="single" w:sz="5" w:space="0" w:color="808080" w:themeColor="text1" w:themeTint="7F"/>
              <w:left w:val="nil"/>
              <w:bottom w:val="single" w:sz="5" w:space="0" w:color="808080" w:themeColor="text1" w:themeTint="7F"/>
              <w:right w:val="nil"/>
            </w:tcBorders>
            <w:vAlign w:val="center"/>
          </w:tcPr>
          <w:p w:rsidR="00E77BE7" w:rsidRPr="003C737B" w:rsidRDefault="00E77BE7" w:rsidP="00E77BE7">
            <w:pPr>
              <w:pStyle w:val="TableParagraph"/>
              <w:ind w:left="90" w:right="40"/>
              <w:rPr>
                <w:rFonts w:eastAsia="Calibri"/>
                <w:sz w:val="18"/>
                <w:szCs w:val="18"/>
              </w:rPr>
            </w:pPr>
            <w:r>
              <w:rPr>
                <w:rFonts w:eastAsia="Calibri"/>
                <w:kern w:val="16"/>
                <w:sz w:val="18"/>
                <w:szCs w:val="18"/>
              </w:rPr>
              <w:t>Suzanne Milbourne</w:t>
            </w:r>
          </w:p>
        </w:tc>
        <w:tc>
          <w:tcPr>
            <w:tcW w:w="2122" w:type="dxa"/>
            <w:tcBorders>
              <w:top w:val="single" w:sz="5" w:space="0" w:color="808080" w:themeColor="text1" w:themeTint="7F"/>
              <w:left w:val="nil"/>
              <w:bottom w:val="single" w:sz="5" w:space="0" w:color="808080" w:themeColor="text1" w:themeTint="7F"/>
              <w:right w:val="nil"/>
            </w:tcBorders>
            <w:vAlign w:val="center"/>
          </w:tcPr>
          <w:p w:rsidR="00E77BE7" w:rsidRPr="003C737B" w:rsidRDefault="00E77BE7" w:rsidP="00E77BE7">
            <w:pPr>
              <w:pStyle w:val="TableParagraph"/>
              <w:ind w:left="50"/>
              <w:rPr>
                <w:rFonts w:eastAsia="Calibri" w:cstheme="minorHAnsi"/>
                <w:kern w:val="16"/>
                <w:sz w:val="18"/>
                <w:szCs w:val="18"/>
              </w:rPr>
            </w:pPr>
            <w:r w:rsidRPr="00E77BE7">
              <w:rPr>
                <w:rFonts w:eastAsia="Calibri" w:cstheme="minorHAnsi"/>
                <w:kern w:val="16"/>
                <w:sz w:val="18"/>
                <w:szCs w:val="18"/>
              </w:rPr>
              <w:t>suzanne@udel.edu</w:t>
            </w:r>
          </w:p>
        </w:tc>
        <w:tc>
          <w:tcPr>
            <w:tcW w:w="1800" w:type="dxa"/>
            <w:tcBorders>
              <w:top w:val="single" w:sz="5" w:space="0" w:color="808080" w:themeColor="text1" w:themeTint="7F"/>
              <w:left w:val="nil"/>
              <w:bottom w:val="single" w:sz="5" w:space="0" w:color="808080" w:themeColor="text1" w:themeTint="7F"/>
              <w:right w:val="nil"/>
            </w:tcBorders>
            <w:vAlign w:val="center"/>
          </w:tcPr>
          <w:p w:rsidR="00E77BE7" w:rsidRPr="003C737B" w:rsidRDefault="00E77BE7" w:rsidP="00E77BE7">
            <w:pPr>
              <w:pStyle w:val="TableParagraph"/>
              <w:ind w:left="180" w:right="90"/>
              <w:rPr>
                <w:rFonts w:eastAsia="Calibri" w:cstheme="minorHAnsi"/>
                <w:kern w:val="16"/>
                <w:sz w:val="18"/>
                <w:szCs w:val="18"/>
              </w:rPr>
            </w:pPr>
            <w:r w:rsidRPr="00E77BE7">
              <w:rPr>
                <w:rFonts w:eastAsia="Calibri" w:cstheme="minorHAnsi"/>
                <w:kern w:val="16"/>
                <w:sz w:val="18"/>
                <w:szCs w:val="18"/>
              </w:rPr>
              <w:t>(215) 632-7742</w:t>
            </w:r>
          </w:p>
        </w:tc>
      </w:tr>
      <w:tr w:rsidR="000514EF" w:rsidRPr="006D050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0514EF" w:rsidRPr="00DD5E11" w:rsidRDefault="000514EF" w:rsidP="000514EF">
            <w:pPr>
              <w:pStyle w:val="TableParagraph"/>
              <w:ind w:left="107"/>
              <w:rPr>
                <w:rFonts w:eastAsia="Calibri"/>
                <w:b/>
                <w:bCs/>
                <w:sz w:val="18"/>
                <w:szCs w:val="18"/>
              </w:rPr>
            </w:pPr>
            <w:r w:rsidRPr="6913B0AB">
              <w:rPr>
                <w:rFonts w:eastAsia="Calibri"/>
                <w:b/>
                <w:bCs/>
                <w:kern w:val="16"/>
                <w:sz w:val="18"/>
                <w:szCs w:val="18"/>
              </w:rPr>
              <w:t>Bayhealth</w:t>
            </w:r>
          </w:p>
        </w:tc>
        <w:tc>
          <w:tcPr>
            <w:tcW w:w="2918" w:type="dxa"/>
            <w:tcBorders>
              <w:top w:val="single" w:sz="5" w:space="0" w:color="808080" w:themeColor="text1" w:themeTint="7F"/>
              <w:left w:val="nil"/>
              <w:bottom w:val="single" w:sz="5" w:space="0" w:color="808080" w:themeColor="text1" w:themeTint="7F"/>
              <w:right w:val="nil"/>
            </w:tcBorders>
            <w:vAlign w:val="center"/>
          </w:tcPr>
          <w:p w:rsidR="000514EF" w:rsidRPr="00DD5E11" w:rsidRDefault="000514EF" w:rsidP="000514EF">
            <w:pPr>
              <w:pStyle w:val="TableParagraph"/>
              <w:ind w:left="90" w:right="40"/>
              <w:rPr>
                <w:rFonts w:eastAsia="Calibri"/>
                <w:sz w:val="18"/>
                <w:szCs w:val="18"/>
              </w:rPr>
            </w:pPr>
            <w:r>
              <w:rPr>
                <w:rFonts w:eastAsia="Calibri"/>
                <w:kern w:val="16"/>
                <w:sz w:val="18"/>
                <w:szCs w:val="18"/>
              </w:rPr>
              <w:t>Dawn Everhart</w:t>
            </w:r>
          </w:p>
        </w:tc>
        <w:tc>
          <w:tcPr>
            <w:tcW w:w="2122" w:type="dxa"/>
            <w:tcBorders>
              <w:top w:val="single" w:sz="5" w:space="0" w:color="808080" w:themeColor="text1" w:themeTint="7F"/>
              <w:left w:val="nil"/>
              <w:bottom w:val="single" w:sz="5" w:space="0" w:color="808080" w:themeColor="text1" w:themeTint="7F"/>
              <w:right w:val="nil"/>
            </w:tcBorders>
            <w:vAlign w:val="center"/>
          </w:tcPr>
          <w:p w:rsidR="000514EF" w:rsidRPr="00DD5E11" w:rsidRDefault="000514EF" w:rsidP="000514EF">
            <w:pPr>
              <w:pStyle w:val="TableParagraph"/>
              <w:ind w:left="50"/>
              <w:rPr>
                <w:rFonts w:eastAsia="Calibri" w:cstheme="minorHAnsi"/>
                <w:kern w:val="16"/>
                <w:sz w:val="18"/>
                <w:szCs w:val="18"/>
                <w:highlight w:val="yellow"/>
              </w:rPr>
            </w:pPr>
            <w:r w:rsidRPr="00DD5E11">
              <w:rPr>
                <w:rStyle w:val="Hyperlink"/>
                <w:rFonts w:eastAsia="Calibri" w:cstheme="minorHAnsi"/>
                <w:color w:val="000000" w:themeColor="text1"/>
                <w:kern w:val="16"/>
                <w:sz w:val="18"/>
                <w:szCs w:val="18"/>
                <w:u w:val="none"/>
              </w:rPr>
              <w:t>dawnm@udel.edu</w:t>
            </w:r>
          </w:p>
        </w:tc>
        <w:tc>
          <w:tcPr>
            <w:tcW w:w="1800" w:type="dxa"/>
            <w:tcBorders>
              <w:top w:val="single" w:sz="5" w:space="0" w:color="808080" w:themeColor="text1" w:themeTint="7F"/>
              <w:left w:val="nil"/>
              <w:bottom w:val="single" w:sz="5" w:space="0" w:color="808080" w:themeColor="text1" w:themeTint="7F"/>
              <w:right w:val="nil"/>
            </w:tcBorders>
            <w:vAlign w:val="center"/>
          </w:tcPr>
          <w:p w:rsidR="000514EF" w:rsidRPr="00DD5E11" w:rsidRDefault="000514EF" w:rsidP="000514EF">
            <w:pPr>
              <w:pStyle w:val="TableParagraph"/>
              <w:ind w:left="180" w:right="90"/>
              <w:rPr>
                <w:rFonts w:eastAsia="Calibri" w:cstheme="minorHAnsi"/>
                <w:kern w:val="16"/>
                <w:sz w:val="18"/>
                <w:szCs w:val="18"/>
                <w:highlight w:val="yellow"/>
              </w:rPr>
            </w:pPr>
            <w:r>
              <w:rPr>
                <w:rFonts w:eastAsia="Calibri" w:cstheme="minorHAnsi"/>
                <w:kern w:val="16"/>
                <w:sz w:val="18"/>
                <w:szCs w:val="18"/>
              </w:rPr>
              <w:t>(</w:t>
            </w:r>
            <w:r w:rsidRPr="00DD5E11">
              <w:rPr>
                <w:rFonts w:eastAsia="Calibri" w:cstheme="minorHAnsi"/>
                <w:kern w:val="16"/>
                <w:sz w:val="18"/>
                <w:szCs w:val="18"/>
              </w:rPr>
              <w:t>302</w:t>
            </w:r>
            <w:r>
              <w:rPr>
                <w:rFonts w:eastAsia="Calibri" w:cstheme="minorHAnsi"/>
                <w:kern w:val="16"/>
                <w:sz w:val="18"/>
                <w:szCs w:val="18"/>
              </w:rPr>
              <w:t xml:space="preserve">) </w:t>
            </w:r>
            <w:r w:rsidRPr="00DD5E11">
              <w:rPr>
                <w:rFonts w:eastAsia="Calibri" w:cstheme="minorHAnsi"/>
                <w:kern w:val="16"/>
                <w:sz w:val="18"/>
                <w:szCs w:val="18"/>
              </w:rPr>
              <w:t>831-4331</w:t>
            </w:r>
          </w:p>
        </w:tc>
      </w:tr>
      <w:tr w:rsidR="00E77BE7" w:rsidRPr="00DD5E11" w:rsidTr="6913B0AB">
        <w:trPr>
          <w:trHeight w:val="537"/>
        </w:trPr>
        <w:tc>
          <w:tcPr>
            <w:tcW w:w="3050"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107"/>
              <w:rPr>
                <w:rFonts w:eastAsia="Calibri"/>
                <w:b/>
                <w:bCs/>
                <w:sz w:val="18"/>
                <w:szCs w:val="18"/>
              </w:rPr>
            </w:pPr>
            <w:r w:rsidRPr="6913B0AB">
              <w:rPr>
                <w:rFonts w:eastAsia="Calibri"/>
                <w:b/>
                <w:bCs/>
                <w:kern w:val="16"/>
                <w:sz w:val="18"/>
                <w:szCs w:val="18"/>
              </w:rPr>
              <w:t>Wilmington University</w:t>
            </w:r>
          </w:p>
        </w:tc>
        <w:tc>
          <w:tcPr>
            <w:tcW w:w="2918"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90" w:right="40"/>
              <w:rPr>
                <w:rFonts w:eastAsia="Calibri"/>
                <w:sz w:val="18"/>
                <w:szCs w:val="18"/>
              </w:rPr>
            </w:pPr>
            <w:r>
              <w:rPr>
                <w:rFonts w:eastAsia="Calibri"/>
                <w:sz w:val="18"/>
                <w:szCs w:val="18"/>
              </w:rPr>
              <w:t>Milton Muldrow</w:t>
            </w:r>
          </w:p>
        </w:tc>
        <w:tc>
          <w:tcPr>
            <w:tcW w:w="2122"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50"/>
              <w:rPr>
                <w:rFonts w:eastAsia="Calibri" w:cstheme="minorHAnsi"/>
                <w:kern w:val="16"/>
                <w:sz w:val="18"/>
                <w:szCs w:val="18"/>
                <w:highlight w:val="yellow"/>
              </w:rPr>
            </w:pPr>
            <w:r w:rsidRPr="00E77BE7">
              <w:rPr>
                <w:rFonts w:eastAsia="Calibri" w:cstheme="minorHAnsi"/>
                <w:kern w:val="16"/>
                <w:sz w:val="18"/>
                <w:szCs w:val="18"/>
              </w:rPr>
              <w:t>Milton.X.Muldrow@wilmu.edu</w:t>
            </w:r>
          </w:p>
        </w:tc>
        <w:tc>
          <w:tcPr>
            <w:tcW w:w="1800" w:type="dxa"/>
            <w:tcBorders>
              <w:top w:val="single" w:sz="5" w:space="0" w:color="808080" w:themeColor="text1" w:themeTint="7F"/>
              <w:left w:val="nil"/>
              <w:bottom w:val="single" w:sz="5" w:space="0" w:color="808080" w:themeColor="text1" w:themeTint="7F"/>
              <w:right w:val="nil"/>
            </w:tcBorders>
            <w:vAlign w:val="center"/>
          </w:tcPr>
          <w:p w:rsidR="00E77BE7" w:rsidRPr="00DD5E11" w:rsidRDefault="00E77BE7" w:rsidP="00E77BE7">
            <w:pPr>
              <w:pStyle w:val="TableParagraph"/>
              <w:ind w:left="180" w:right="90"/>
              <w:rPr>
                <w:rFonts w:eastAsia="Calibri" w:cstheme="minorHAnsi"/>
                <w:kern w:val="16"/>
                <w:sz w:val="18"/>
                <w:szCs w:val="18"/>
                <w:highlight w:val="yellow"/>
              </w:rPr>
            </w:pPr>
          </w:p>
        </w:tc>
      </w:tr>
    </w:tbl>
    <w:p w:rsidR="00A900B6" w:rsidRPr="008904FB" w:rsidRDefault="00A900B6" w:rsidP="00A900B6">
      <w:pPr>
        <w:rPr>
          <w:rFonts w:ascii="Calibri" w:eastAsia="Calibri" w:hAnsi="Calibri" w:cs="Calibri"/>
          <w:kern w:val="16"/>
          <w:sz w:val="20"/>
          <w:szCs w:val="20"/>
        </w:rPr>
      </w:pPr>
    </w:p>
    <w:p w:rsidR="00A900B6" w:rsidRDefault="00A900B6">
      <w:pPr>
        <w:rPr>
          <w:rFonts w:ascii="Calibri" w:eastAsia="Calibri" w:hAnsi="Calibri" w:cs="Calibri"/>
          <w:kern w:val="16"/>
        </w:rPr>
      </w:pPr>
      <w:r>
        <w:rPr>
          <w:rFonts w:ascii="Calibri" w:eastAsia="Calibri" w:hAnsi="Calibri" w:cs="Calibri"/>
          <w:kern w:val="16"/>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3"/>
        <w:gridCol w:w="1770"/>
      </w:tblGrid>
      <w:tr w:rsidR="00C93E2D" w:rsidRPr="008904FB" w:rsidTr="004C6C0F">
        <w:trPr>
          <w:jc w:val="center"/>
        </w:trPr>
        <w:tc>
          <w:tcPr>
            <w:tcW w:w="8593" w:type="dxa"/>
            <w:vAlign w:val="center"/>
          </w:tcPr>
          <w:p w:rsidR="00C93E2D" w:rsidRPr="00F52C70" w:rsidRDefault="00C93E2D" w:rsidP="00777276">
            <w:pPr>
              <w:pStyle w:val="Heading1"/>
            </w:pPr>
            <w:bookmarkStart w:id="118" w:name="_Toc61274134"/>
            <w:r w:rsidRPr="00F52C70">
              <w:t>CHECKLIST FOR AIMS PAGES*</w:t>
            </w:r>
            <w:bookmarkEnd w:id="118"/>
          </w:p>
        </w:tc>
        <w:tc>
          <w:tcPr>
            <w:tcW w:w="1770" w:type="dxa"/>
          </w:tcPr>
          <w:p w:rsidR="00C93E2D" w:rsidRPr="008904FB" w:rsidRDefault="00C93E2D" w:rsidP="007B112F">
            <w:pPr>
              <w:pStyle w:val="Title"/>
              <w:spacing w:before="0"/>
              <w:jc w:val="right"/>
              <w:rPr>
                <w:sz w:val="32"/>
                <w:szCs w:val="32"/>
              </w:rPr>
            </w:pPr>
            <w:r w:rsidRPr="008904FB">
              <w:rPr>
                <w:noProof/>
                <w:sz w:val="32"/>
                <w:szCs w:val="32"/>
                <w:lang w:bidi="ar-SA"/>
              </w:rPr>
              <w:drawing>
                <wp:inline distT="0" distB="0" distL="0" distR="0" wp14:anchorId="0A818D55" wp14:editId="2717BE1A">
                  <wp:extent cx="532895" cy="461796"/>
                  <wp:effectExtent l="0" t="0" r="63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a:srcRect/>
                          <a:stretch>
                            <a:fillRect/>
                          </a:stretch>
                        </pic:blipFill>
                        <pic:spPr bwMode="auto">
                          <a:xfrm>
                            <a:off x="0" y="0"/>
                            <a:ext cx="540932" cy="468760"/>
                          </a:xfrm>
                          <a:prstGeom prst="rect">
                            <a:avLst/>
                          </a:prstGeom>
                          <a:noFill/>
                          <a:ln w="9525">
                            <a:noFill/>
                            <a:miter lim="800000"/>
                            <a:headEnd/>
                            <a:tailEnd/>
                          </a:ln>
                        </pic:spPr>
                      </pic:pic>
                    </a:graphicData>
                  </a:graphic>
                </wp:inline>
              </w:drawing>
            </w:r>
          </w:p>
        </w:tc>
      </w:tr>
    </w:tbl>
    <w:p w:rsidR="009D19D1" w:rsidRPr="008904FB" w:rsidRDefault="009D19D1" w:rsidP="004C6C0F">
      <w:pPr>
        <w:ind w:right="43"/>
        <w:rPr>
          <w:sz w:val="28"/>
          <w:szCs w:val="28"/>
        </w:rPr>
      </w:pPr>
      <w:bookmarkStart w:id="119" w:name="Rob_Akins’_checklist_for_specific_aims_p"/>
      <w:bookmarkStart w:id="120" w:name="_bookmark60"/>
      <w:bookmarkEnd w:id="119"/>
      <w:bookmarkEnd w:id="120"/>
      <w:r w:rsidRPr="008904FB">
        <w:rPr>
          <w:sz w:val="28"/>
          <w:szCs w:val="28"/>
        </w:rPr>
        <w:t xml:space="preserve">Successful </w:t>
      </w:r>
      <w:r w:rsidRPr="008904FB">
        <w:rPr>
          <w:i/>
          <w:sz w:val="28"/>
          <w:szCs w:val="28"/>
        </w:rPr>
        <w:t>Aims Pages</w:t>
      </w:r>
      <w:r w:rsidRPr="008904FB">
        <w:rPr>
          <w:sz w:val="28"/>
          <w:szCs w:val="28"/>
        </w:rPr>
        <w:t xml:space="preserve"> communicate </w:t>
      </w:r>
      <w:r w:rsidR="00BD6AE4" w:rsidRPr="008904FB">
        <w:rPr>
          <w:sz w:val="28"/>
          <w:szCs w:val="28"/>
        </w:rPr>
        <w:t>the following information</w:t>
      </w:r>
      <w:r w:rsidR="007C1497">
        <w:rPr>
          <w:sz w:val="28"/>
          <w:szCs w:val="28"/>
        </w:rPr>
        <w:t xml:space="preserve"> to reviewers</w:t>
      </w:r>
      <w:r w:rsidR="00BD6AE4" w:rsidRPr="008904FB">
        <w:rPr>
          <w:sz w:val="28"/>
          <w:szCs w:val="28"/>
        </w:rPr>
        <w:t xml:space="preserve"> </w:t>
      </w:r>
      <w:r w:rsidRPr="008904FB">
        <w:rPr>
          <w:sz w:val="28"/>
          <w:szCs w:val="28"/>
        </w:rPr>
        <w:t>(</w:t>
      </w:r>
      <w:r w:rsidR="00F11EBE" w:rsidRPr="008904FB">
        <w:rPr>
          <w:sz w:val="28"/>
          <w:szCs w:val="28"/>
        </w:rPr>
        <w:t>although not always</w:t>
      </w:r>
      <w:r w:rsidRPr="008904FB">
        <w:rPr>
          <w:sz w:val="28"/>
          <w:szCs w:val="28"/>
        </w:rPr>
        <w:t xml:space="preserve"> in this order):</w:t>
      </w:r>
    </w:p>
    <w:p w:rsidR="009D19D1" w:rsidRPr="008904FB" w:rsidRDefault="009D19D1" w:rsidP="004C6C0F">
      <w:pPr>
        <w:pStyle w:val="ListParagraph"/>
        <w:widowControl/>
        <w:numPr>
          <w:ilvl w:val="0"/>
          <w:numId w:val="31"/>
        </w:numPr>
        <w:spacing w:before="200" w:after="360"/>
        <w:ind w:left="1080" w:hanging="720"/>
        <w:rPr>
          <w:sz w:val="28"/>
          <w:szCs w:val="28"/>
        </w:rPr>
      </w:pPr>
      <w:r w:rsidRPr="008904FB">
        <w:rPr>
          <w:sz w:val="28"/>
          <w:szCs w:val="28"/>
        </w:rPr>
        <w:t>Big picture / context / significance of study</w:t>
      </w:r>
    </w:p>
    <w:p w:rsidR="009D19D1" w:rsidRPr="008904FB" w:rsidRDefault="009D19D1" w:rsidP="004C6C0F">
      <w:pPr>
        <w:pStyle w:val="ListParagraph"/>
        <w:widowControl/>
        <w:numPr>
          <w:ilvl w:val="0"/>
          <w:numId w:val="31"/>
        </w:numPr>
        <w:spacing w:before="200" w:after="360"/>
        <w:ind w:left="1080" w:hanging="720"/>
        <w:rPr>
          <w:sz w:val="28"/>
          <w:szCs w:val="28"/>
        </w:rPr>
      </w:pPr>
      <w:r w:rsidRPr="008904FB">
        <w:rPr>
          <w:sz w:val="28"/>
          <w:szCs w:val="28"/>
        </w:rPr>
        <w:t>Long term goal of the research</w:t>
      </w:r>
    </w:p>
    <w:p w:rsidR="009D19D1" w:rsidRPr="008904FB" w:rsidRDefault="009D19D1" w:rsidP="004C6C0F">
      <w:pPr>
        <w:pStyle w:val="ListParagraph"/>
        <w:widowControl/>
        <w:numPr>
          <w:ilvl w:val="0"/>
          <w:numId w:val="31"/>
        </w:numPr>
        <w:spacing w:before="200" w:after="360"/>
        <w:ind w:left="1080" w:hanging="720"/>
        <w:rPr>
          <w:sz w:val="28"/>
          <w:szCs w:val="28"/>
        </w:rPr>
      </w:pPr>
      <w:r w:rsidRPr="008904FB">
        <w:rPr>
          <w:sz w:val="28"/>
          <w:szCs w:val="28"/>
        </w:rPr>
        <w:t>Narrowed picture / focused area of application</w:t>
      </w:r>
    </w:p>
    <w:p w:rsidR="009D19D1" w:rsidRPr="008904FB" w:rsidRDefault="00F02582" w:rsidP="004C6C0F">
      <w:pPr>
        <w:pStyle w:val="ListParagraph"/>
        <w:widowControl/>
        <w:numPr>
          <w:ilvl w:val="0"/>
          <w:numId w:val="31"/>
        </w:numPr>
        <w:spacing w:before="200" w:after="360"/>
        <w:ind w:left="1080" w:hanging="720"/>
        <w:rPr>
          <w:sz w:val="28"/>
          <w:szCs w:val="28"/>
        </w:rPr>
      </w:pPr>
      <w:r>
        <w:rPr>
          <w:sz w:val="28"/>
          <w:szCs w:val="28"/>
        </w:rPr>
        <w:t>Gap in knowledge / c</w:t>
      </w:r>
      <w:r w:rsidR="009D19D1" w:rsidRPr="008904FB">
        <w:rPr>
          <w:sz w:val="28"/>
          <w:szCs w:val="28"/>
        </w:rPr>
        <w:t>omplication / need / unanswered question addressed by study</w:t>
      </w:r>
    </w:p>
    <w:p w:rsidR="009D19D1" w:rsidRPr="008904FB" w:rsidRDefault="009D19D1" w:rsidP="004C6C0F">
      <w:pPr>
        <w:pStyle w:val="ListParagraph"/>
        <w:widowControl/>
        <w:numPr>
          <w:ilvl w:val="0"/>
          <w:numId w:val="31"/>
        </w:numPr>
        <w:spacing w:before="200" w:after="360"/>
        <w:ind w:left="1080" w:hanging="720"/>
        <w:rPr>
          <w:sz w:val="28"/>
          <w:szCs w:val="28"/>
        </w:rPr>
      </w:pPr>
      <w:r w:rsidRPr="008904FB">
        <w:rPr>
          <w:sz w:val="28"/>
          <w:szCs w:val="28"/>
        </w:rPr>
        <w:t xml:space="preserve">Specific goal </w:t>
      </w:r>
      <w:r w:rsidR="007C1497">
        <w:rPr>
          <w:sz w:val="28"/>
          <w:szCs w:val="28"/>
        </w:rPr>
        <w:t xml:space="preserve">to be achieved in </w:t>
      </w:r>
      <w:r w:rsidRPr="008904FB">
        <w:rPr>
          <w:sz w:val="28"/>
          <w:szCs w:val="28"/>
        </w:rPr>
        <w:t>the proposed work</w:t>
      </w:r>
    </w:p>
    <w:p w:rsidR="009D19D1" w:rsidRPr="008904FB" w:rsidRDefault="005177D2" w:rsidP="004C6C0F">
      <w:pPr>
        <w:pStyle w:val="ListParagraph"/>
        <w:widowControl/>
        <w:numPr>
          <w:ilvl w:val="0"/>
          <w:numId w:val="31"/>
        </w:numPr>
        <w:spacing w:before="200" w:after="360"/>
        <w:ind w:left="1080" w:hanging="720"/>
        <w:rPr>
          <w:sz w:val="28"/>
          <w:szCs w:val="28"/>
        </w:rPr>
      </w:pPr>
      <w:r>
        <w:rPr>
          <w:sz w:val="28"/>
          <w:szCs w:val="28"/>
        </w:rPr>
        <w:t>Qualifications of</w:t>
      </w:r>
      <w:r w:rsidR="007C1497">
        <w:rPr>
          <w:sz w:val="28"/>
          <w:szCs w:val="28"/>
        </w:rPr>
        <w:t xml:space="preserve"> applicant</w:t>
      </w:r>
      <w:r>
        <w:rPr>
          <w:sz w:val="28"/>
          <w:szCs w:val="28"/>
        </w:rPr>
        <w:t xml:space="preserve"> </w:t>
      </w:r>
      <w:r w:rsidR="007C1497">
        <w:rPr>
          <w:sz w:val="28"/>
          <w:szCs w:val="28"/>
        </w:rPr>
        <w:t>/</w:t>
      </w:r>
      <w:r>
        <w:rPr>
          <w:sz w:val="28"/>
          <w:szCs w:val="28"/>
        </w:rPr>
        <w:t xml:space="preserve"> </w:t>
      </w:r>
      <w:r w:rsidR="007C1497">
        <w:rPr>
          <w:sz w:val="28"/>
          <w:szCs w:val="28"/>
        </w:rPr>
        <w:t>team to perform the proposed research</w:t>
      </w:r>
    </w:p>
    <w:p w:rsidR="009D19D1" w:rsidRPr="008904FB" w:rsidRDefault="007C1497" w:rsidP="004C6C0F">
      <w:pPr>
        <w:pStyle w:val="ListParagraph"/>
        <w:widowControl/>
        <w:numPr>
          <w:ilvl w:val="0"/>
          <w:numId w:val="31"/>
        </w:numPr>
        <w:spacing w:before="200" w:after="360"/>
        <w:ind w:left="1080" w:hanging="720"/>
        <w:rPr>
          <w:sz w:val="28"/>
          <w:szCs w:val="28"/>
        </w:rPr>
      </w:pPr>
      <w:r>
        <w:rPr>
          <w:sz w:val="28"/>
          <w:szCs w:val="28"/>
        </w:rPr>
        <w:t>Clear r</w:t>
      </w:r>
      <w:r w:rsidR="009D19D1" w:rsidRPr="008904FB">
        <w:rPr>
          <w:sz w:val="28"/>
          <w:szCs w:val="28"/>
        </w:rPr>
        <w:t>ationale for study / development of central hypothesis</w:t>
      </w:r>
    </w:p>
    <w:p w:rsidR="009D19D1" w:rsidRPr="008904FB" w:rsidRDefault="009D19D1" w:rsidP="004C6C0F">
      <w:pPr>
        <w:pStyle w:val="ListParagraph"/>
        <w:widowControl/>
        <w:numPr>
          <w:ilvl w:val="0"/>
          <w:numId w:val="31"/>
        </w:numPr>
        <w:spacing w:before="200" w:after="360"/>
        <w:ind w:left="1080" w:hanging="720"/>
        <w:rPr>
          <w:sz w:val="28"/>
          <w:szCs w:val="28"/>
        </w:rPr>
      </w:pPr>
      <w:r w:rsidRPr="008904FB">
        <w:rPr>
          <w:sz w:val="28"/>
          <w:szCs w:val="28"/>
        </w:rPr>
        <w:t>Central hypothesis</w:t>
      </w:r>
    </w:p>
    <w:p w:rsidR="009D19D1" w:rsidRPr="00234487" w:rsidRDefault="009D19D1" w:rsidP="004C6C0F">
      <w:pPr>
        <w:pStyle w:val="ListParagraph"/>
        <w:widowControl/>
        <w:numPr>
          <w:ilvl w:val="0"/>
          <w:numId w:val="31"/>
        </w:numPr>
        <w:spacing w:before="200" w:after="240"/>
        <w:ind w:left="1080" w:hanging="720"/>
        <w:rPr>
          <w:sz w:val="28"/>
          <w:szCs w:val="28"/>
        </w:rPr>
      </w:pPr>
      <w:r w:rsidRPr="00234487">
        <w:rPr>
          <w:sz w:val="28"/>
          <w:szCs w:val="28"/>
        </w:rPr>
        <w:t>Specific aims</w:t>
      </w:r>
    </w:p>
    <w:p w:rsidR="009D19D1" w:rsidRPr="00234487" w:rsidRDefault="009D19D1" w:rsidP="00234487">
      <w:pPr>
        <w:pStyle w:val="ListParagraph"/>
        <w:widowControl/>
        <w:numPr>
          <w:ilvl w:val="2"/>
          <w:numId w:val="34"/>
        </w:numPr>
        <w:rPr>
          <w:sz w:val="28"/>
          <w:szCs w:val="28"/>
        </w:rPr>
      </w:pPr>
      <w:r w:rsidRPr="00234487">
        <w:rPr>
          <w:sz w:val="28"/>
          <w:szCs w:val="28"/>
        </w:rPr>
        <w:t>Logical and flowing from central hypothesis?</w:t>
      </w:r>
    </w:p>
    <w:p w:rsidR="009D19D1" w:rsidRPr="00234487" w:rsidRDefault="009D19D1" w:rsidP="00234487">
      <w:pPr>
        <w:pStyle w:val="ListParagraph"/>
        <w:widowControl/>
        <w:numPr>
          <w:ilvl w:val="2"/>
          <w:numId w:val="34"/>
        </w:numPr>
        <w:rPr>
          <w:sz w:val="28"/>
          <w:szCs w:val="28"/>
        </w:rPr>
      </w:pPr>
      <w:r w:rsidRPr="00234487">
        <w:rPr>
          <w:sz w:val="28"/>
          <w:szCs w:val="28"/>
        </w:rPr>
        <w:t>Each has own sub-hypothesis (stated or unstated)?</w:t>
      </w:r>
    </w:p>
    <w:p w:rsidR="009D19D1" w:rsidRPr="00234487" w:rsidRDefault="009D19D1" w:rsidP="00234487">
      <w:pPr>
        <w:pStyle w:val="ListParagraph"/>
        <w:widowControl/>
        <w:numPr>
          <w:ilvl w:val="2"/>
          <w:numId w:val="34"/>
        </w:numPr>
        <w:rPr>
          <w:sz w:val="28"/>
          <w:szCs w:val="28"/>
        </w:rPr>
      </w:pPr>
      <w:r w:rsidRPr="00234487">
        <w:rPr>
          <w:sz w:val="28"/>
          <w:szCs w:val="28"/>
        </w:rPr>
        <w:t>Independent of other aims (i.e., if this aim fails, can the others still be accomplished?)</w:t>
      </w:r>
    </w:p>
    <w:p w:rsidR="009D19D1" w:rsidRPr="00234487" w:rsidRDefault="00234487" w:rsidP="00234487">
      <w:pPr>
        <w:pStyle w:val="ListParagraph"/>
        <w:widowControl/>
        <w:numPr>
          <w:ilvl w:val="2"/>
          <w:numId w:val="34"/>
        </w:numPr>
        <w:rPr>
          <w:sz w:val="28"/>
          <w:szCs w:val="28"/>
        </w:rPr>
      </w:pPr>
      <w:r>
        <w:rPr>
          <w:sz w:val="28"/>
          <w:szCs w:val="28"/>
        </w:rPr>
        <w:t>I</w:t>
      </w:r>
      <w:r w:rsidR="009D19D1" w:rsidRPr="00234487">
        <w:rPr>
          <w:sz w:val="28"/>
          <w:szCs w:val="28"/>
        </w:rPr>
        <w:t>deal outcome clear?  What does accomplishing this aim tell you?</w:t>
      </w:r>
    </w:p>
    <w:p w:rsidR="009D19D1" w:rsidRPr="00234487" w:rsidRDefault="009D19D1" w:rsidP="004C6C0F">
      <w:pPr>
        <w:pStyle w:val="ListParagraph"/>
        <w:widowControl/>
        <w:numPr>
          <w:ilvl w:val="0"/>
          <w:numId w:val="31"/>
        </w:numPr>
        <w:spacing w:before="200" w:after="240"/>
        <w:ind w:left="1080" w:hanging="720"/>
        <w:rPr>
          <w:sz w:val="28"/>
          <w:szCs w:val="28"/>
        </w:rPr>
      </w:pPr>
      <w:r w:rsidRPr="00234487">
        <w:rPr>
          <w:sz w:val="28"/>
          <w:szCs w:val="28"/>
        </w:rPr>
        <w:t>Conclusion about proposed work</w:t>
      </w:r>
      <w:r w:rsidR="00F02582" w:rsidRPr="00234487">
        <w:rPr>
          <w:sz w:val="28"/>
          <w:szCs w:val="28"/>
        </w:rPr>
        <w:t xml:space="preserve"> / payoff</w:t>
      </w:r>
    </w:p>
    <w:p w:rsidR="009D19D1" w:rsidRPr="00234487" w:rsidRDefault="00BD6AE4" w:rsidP="00234487">
      <w:pPr>
        <w:pStyle w:val="ListParagraph"/>
        <w:widowControl/>
        <w:numPr>
          <w:ilvl w:val="0"/>
          <w:numId w:val="32"/>
        </w:numPr>
        <w:ind w:left="2160"/>
        <w:rPr>
          <w:sz w:val="28"/>
          <w:szCs w:val="28"/>
        </w:rPr>
      </w:pPr>
      <w:r w:rsidRPr="00234487">
        <w:rPr>
          <w:sz w:val="28"/>
          <w:szCs w:val="28"/>
        </w:rPr>
        <w:t>Clearly n</w:t>
      </w:r>
      <w:r w:rsidR="009D19D1" w:rsidRPr="00234487">
        <w:rPr>
          <w:sz w:val="28"/>
          <w:szCs w:val="28"/>
        </w:rPr>
        <w:t>ovel / impactful</w:t>
      </w:r>
    </w:p>
    <w:p w:rsidR="009D19D1" w:rsidRPr="00234487" w:rsidRDefault="009D19D1" w:rsidP="00234487">
      <w:pPr>
        <w:pStyle w:val="ListParagraph"/>
        <w:widowControl/>
        <w:numPr>
          <w:ilvl w:val="0"/>
          <w:numId w:val="32"/>
        </w:numPr>
        <w:ind w:left="2160"/>
        <w:rPr>
          <w:sz w:val="28"/>
          <w:szCs w:val="28"/>
        </w:rPr>
      </w:pPr>
      <w:r w:rsidRPr="00234487">
        <w:rPr>
          <w:sz w:val="28"/>
          <w:szCs w:val="28"/>
        </w:rPr>
        <w:t>Addresses long term goal; improves big picture problem</w:t>
      </w:r>
    </w:p>
    <w:p w:rsidR="00063913" w:rsidRPr="008904FB" w:rsidRDefault="00063913">
      <w:pPr>
        <w:spacing w:before="12"/>
        <w:rPr>
          <w:rFonts w:ascii="Calibri" w:eastAsia="Calibri" w:hAnsi="Calibri" w:cs="Calibri"/>
          <w:kern w:val="16"/>
          <w:sz w:val="16"/>
          <w:szCs w:val="16"/>
        </w:rPr>
      </w:pPr>
    </w:p>
    <w:p w:rsidR="00063913" w:rsidRPr="008904FB" w:rsidRDefault="0007602A">
      <w:pPr>
        <w:spacing w:line="30" w:lineRule="atLeast"/>
        <w:ind w:left="115"/>
        <w:rPr>
          <w:rFonts w:ascii="Calibri" w:eastAsia="Calibri" w:hAnsi="Calibri" w:cs="Calibri"/>
          <w:kern w:val="16"/>
          <w:sz w:val="3"/>
          <w:szCs w:val="3"/>
        </w:rPr>
      </w:pPr>
      <w:r w:rsidRPr="008904FB">
        <w:rPr>
          <w:rFonts w:ascii="Calibri" w:eastAsia="Calibri" w:hAnsi="Calibri" w:cs="Calibri"/>
          <w:noProof/>
          <w:kern w:val="16"/>
          <w:sz w:val="3"/>
          <w:szCs w:val="3"/>
        </w:rPr>
        <mc:AlternateContent>
          <mc:Choice Requires="wpg">
            <w:drawing>
              <wp:inline distT="0" distB="0" distL="0" distR="0" wp14:anchorId="54E4B9EC" wp14:editId="65BD7ACF">
                <wp:extent cx="6914515" cy="19685"/>
                <wp:effectExtent l="9525" t="8255" r="635" b="63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19685"/>
                          <a:chOff x="0" y="0"/>
                          <a:chExt cx="10889" cy="31"/>
                        </a:xfrm>
                      </wpg:grpSpPr>
                      <wpg:grpSp>
                        <wpg:cNvPr id="8" name="Group 3"/>
                        <wpg:cNvGrpSpPr>
                          <a:grpSpLocks/>
                        </wpg:cNvGrpSpPr>
                        <wpg:grpSpPr bwMode="auto">
                          <a:xfrm>
                            <a:off x="15" y="15"/>
                            <a:ext cx="10858" cy="2"/>
                            <a:chOff x="15" y="15"/>
                            <a:chExt cx="10858" cy="2"/>
                          </a:xfrm>
                        </wpg:grpSpPr>
                        <wps:wsp>
                          <wps:cNvPr id="9" name="Freeform 4"/>
                          <wps:cNvSpPr>
                            <a:spLocks/>
                          </wps:cNvSpPr>
                          <wps:spPr bwMode="auto">
                            <a:xfrm>
                              <a:off x="15" y="15"/>
                              <a:ext cx="10858" cy="2"/>
                            </a:xfrm>
                            <a:custGeom>
                              <a:avLst/>
                              <a:gdLst>
                                <a:gd name="T0" fmla="+- 0 15 15"/>
                                <a:gd name="T1" fmla="*/ T0 w 10858"/>
                                <a:gd name="T2" fmla="+- 0 10873 15"/>
                                <a:gd name="T3" fmla="*/ T2 w 10858"/>
                              </a:gdLst>
                              <a:ahLst/>
                              <a:cxnLst>
                                <a:cxn ang="0">
                                  <a:pos x="T1" y="0"/>
                                </a:cxn>
                                <a:cxn ang="0">
                                  <a:pos x="T3" y="0"/>
                                </a:cxn>
                              </a:cxnLst>
                              <a:rect l="0" t="0" r="r" b="b"/>
                              <a:pathLst>
                                <a:path w="10858">
                                  <a:moveTo>
                                    <a:pt x="0" y="0"/>
                                  </a:moveTo>
                                  <a:lnTo>
                                    <a:pt x="108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F7817" id="Group 2" o:spid="_x0000_s1026" style="width:544.45pt;height:1.55pt;mso-position-horizontal-relative:char;mso-position-vertical-relative:line" coordsize="108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">
                <v:group id="Group 3" o:spid="_x0000_s1027" style="position:absolute;left:15;top:15;width:10858;height:2" coordorigin="15,15"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15;top:15;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" path="m,l10858,e" filled="f" strokeweight="1.54pt">
                    <v:path arrowok="t" o:connecttype="custom" o:connectlocs="0,0;10858,0" o:connectangles="0,0"/>
                  </v:shape>
                </v:group>
                <w10:anchorlock/>
              </v:group>
            </w:pict>
          </mc:Fallback>
        </mc:AlternateContent>
      </w:r>
    </w:p>
    <w:p w:rsidR="00684482" w:rsidRDefault="00BD6AE4" w:rsidP="00BD6AE4">
      <w:pPr>
        <w:ind w:left="270" w:hanging="112"/>
        <w:rPr>
          <w:rFonts w:ascii="Calibri"/>
          <w:kern w:val="16"/>
          <w:sz w:val="20"/>
        </w:rPr>
      </w:pPr>
      <w:r w:rsidRPr="008904FB">
        <w:rPr>
          <w:rFonts w:ascii="Calibri"/>
          <w:kern w:val="16"/>
          <w:sz w:val="20"/>
        </w:rPr>
        <w:t>*</w:t>
      </w:r>
      <w:r w:rsidR="00E92744" w:rsidRPr="008904FB">
        <w:rPr>
          <w:rFonts w:ascii="Calibri"/>
          <w:kern w:val="16"/>
          <w:sz w:val="20"/>
        </w:rPr>
        <w:t xml:space="preserve">Developed </w:t>
      </w:r>
      <w:r w:rsidR="006A3008" w:rsidRPr="008904FB">
        <w:rPr>
          <w:rFonts w:ascii="Calibri"/>
          <w:kern w:val="16"/>
          <w:sz w:val="20"/>
        </w:rPr>
        <w:t xml:space="preserve">based on feedback from </w:t>
      </w:r>
      <w:r w:rsidR="00E92744" w:rsidRPr="008904FB">
        <w:rPr>
          <w:rFonts w:ascii="Calibri"/>
          <w:kern w:val="16"/>
          <w:sz w:val="20"/>
        </w:rPr>
        <w:t>experience</w:t>
      </w:r>
      <w:r w:rsidR="006A3008" w:rsidRPr="008904FB">
        <w:rPr>
          <w:rFonts w:ascii="Calibri"/>
          <w:kern w:val="16"/>
          <w:sz w:val="20"/>
        </w:rPr>
        <w:t>d</w:t>
      </w:r>
      <w:r w:rsidR="00E92744" w:rsidRPr="008904FB">
        <w:rPr>
          <w:rFonts w:ascii="Calibri"/>
          <w:kern w:val="16"/>
          <w:sz w:val="20"/>
        </w:rPr>
        <w:t xml:space="preserve"> reviewer</w:t>
      </w:r>
      <w:r w:rsidRPr="008904FB">
        <w:rPr>
          <w:rFonts w:ascii="Calibri"/>
          <w:kern w:val="16"/>
          <w:sz w:val="20"/>
        </w:rPr>
        <w:t>s</w:t>
      </w:r>
      <w:r w:rsidR="005177D2">
        <w:rPr>
          <w:rFonts w:ascii="Calibri"/>
          <w:kern w:val="16"/>
          <w:sz w:val="20"/>
        </w:rPr>
        <w:t xml:space="preserve">, from </w:t>
      </w:r>
      <w:r w:rsidR="005177D2" w:rsidRPr="005177D2">
        <w:rPr>
          <w:rFonts w:ascii="Calibri"/>
          <w:i/>
          <w:kern w:val="16"/>
          <w:sz w:val="20"/>
        </w:rPr>
        <w:t>The Anatomy of a Specific Aims Page</w:t>
      </w:r>
      <w:r w:rsidR="005177D2" w:rsidRPr="005177D2">
        <w:rPr>
          <w:rFonts w:ascii="Calibri"/>
          <w:kern w:val="16"/>
          <w:sz w:val="20"/>
        </w:rPr>
        <w:t xml:space="preserve"> </w:t>
      </w:r>
      <w:r w:rsidR="005177D2">
        <w:rPr>
          <w:rFonts w:ascii="Calibri"/>
          <w:kern w:val="16"/>
          <w:sz w:val="20"/>
        </w:rPr>
        <w:t>(</w:t>
      </w:r>
      <w:hyperlink r:id="rId74" w:history="1">
        <w:r w:rsidR="005177D2" w:rsidRPr="00753A48">
          <w:rPr>
            <w:rStyle w:val="Hyperlink"/>
            <w:rFonts w:ascii="Calibri"/>
            <w:kern w:val="16"/>
            <w:sz w:val="20"/>
          </w:rPr>
          <w:t>https://www.biosciencewriters.com/NIH-Grant-Applications-The-Anatomy-of-a-Specific-Aims-Page.aspx</w:t>
        </w:r>
      </w:hyperlink>
      <w:r w:rsidR="005177D2">
        <w:rPr>
          <w:rFonts w:ascii="Calibri"/>
          <w:kern w:val="16"/>
          <w:sz w:val="20"/>
        </w:rPr>
        <w:t xml:space="preserve">, </w:t>
      </w:r>
      <w:r w:rsidR="00E92744" w:rsidRPr="008904FB">
        <w:rPr>
          <w:rFonts w:ascii="Calibri"/>
          <w:kern w:val="16"/>
          <w:sz w:val="20"/>
        </w:rPr>
        <w:t>and from presentations on the Northwestern University CLIMB program</w:t>
      </w:r>
      <w:r w:rsidRPr="008904FB">
        <w:rPr>
          <w:rFonts w:ascii="Calibri" w:eastAsia="Calibri" w:hAnsi="Calibri" w:cs="Calibri"/>
          <w:kern w:val="16"/>
          <w:sz w:val="20"/>
          <w:szCs w:val="14"/>
        </w:rPr>
        <w:t xml:space="preserve"> </w:t>
      </w:r>
      <w:hyperlink r:id="rId75">
        <w:r w:rsidR="00E92744" w:rsidRPr="008904FB">
          <w:rPr>
            <w:rFonts w:ascii="Calibri"/>
            <w:kern w:val="16"/>
            <w:sz w:val="20"/>
          </w:rPr>
          <w:t>(</w:t>
        </w:r>
        <w:r w:rsidR="00E92744" w:rsidRPr="008904FB">
          <w:rPr>
            <w:rFonts w:ascii="Calibri"/>
            <w:color w:val="0000FF"/>
            <w:kern w:val="16"/>
            <w:sz w:val="20"/>
            <w:u w:val="single" w:color="0000FF"/>
          </w:rPr>
          <w:t>https://www.youtube.com/user/CLIMBProgram</w:t>
        </w:r>
        <w:r w:rsidR="00E92744" w:rsidRPr="008904FB">
          <w:rPr>
            <w:rFonts w:ascii="Calibri"/>
            <w:kern w:val="16"/>
            <w:sz w:val="20"/>
          </w:rPr>
          <w:t>)</w:t>
        </w:r>
      </w:hyperlink>
      <w:r w:rsidR="00E92744" w:rsidRPr="008904FB">
        <w:rPr>
          <w:rFonts w:ascii="Calibri"/>
          <w:kern w:val="16"/>
          <w:sz w:val="20"/>
        </w:rPr>
        <w:t xml:space="preserve">, especially </w:t>
      </w:r>
      <w:r w:rsidR="00E92744" w:rsidRPr="008904FB">
        <w:rPr>
          <w:rFonts w:ascii="Calibri"/>
          <w:i/>
          <w:kern w:val="16"/>
          <w:sz w:val="20"/>
        </w:rPr>
        <w:t>The Patterns of Introductions in AIMS</w:t>
      </w:r>
      <w:r w:rsidR="00E92744" w:rsidRPr="008904FB">
        <w:rPr>
          <w:rFonts w:ascii="Calibri"/>
          <w:kern w:val="16"/>
          <w:sz w:val="20"/>
        </w:rPr>
        <w:t>.</w:t>
      </w:r>
      <w:r w:rsidR="005177D2">
        <w:rPr>
          <w:rFonts w:ascii="Calibri"/>
          <w:kern w:val="16"/>
          <w:sz w:val="20"/>
        </w:rPr>
        <w:t xml:space="preserve"> </w:t>
      </w:r>
    </w:p>
    <w:p w:rsidR="00684482" w:rsidRDefault="00684482">
      <w:pPr>
        <w:rPr>
          <w:rFonts w:ascii="Calibri"/>
          <w:kern w:val="16"/>
          <w:sz w:val="20"/>
        </w:rPr>
      </w:pPr>
      <w:r>
        <w:rPr>
          <w:rFonts w:ascii="Calibri"/>
          <w:kern w:val="16"/>
          <w:sz w:val="20"/>
        </w:rPr>
        <w:br w:type="page"/>
      </w:r>
    </w:p>
    <w:p w:rsidR="005E34B3" w:rsidRPr="00F85903" w:rsidRDefault="005E34B3" w:rsidP="00FF60C7">
      <w:pPr>
        <w:pStyle w:val="Heading1"/>
        <w:ind w:left="0"/>
        <w:jc w:val="left"/>
        <w:rPr>
          <w:rFonts w:ascii="Calibri" w:hAnsi="Calibri" w:cs="Calibri"/>
        </w:rPr>
      </w:pPr>
      <w:r w:rsidRPr="00F85903">
        <w:rPr>
          <w:rFonts w:ascii="Calibri" w:hAnsi="Calibri" w:cs="Calibri"/>
          <w:sz w:val="40"/>
        </w:rPr>
        <w:t xml:space="preserve">Cover Page for DE-INBRE Pilot Project Application - </w:t>
      </w:r>
      <w:r>
        <w:rPr>
          <w:rFonts w:ascii="Calibri" w:hAnsi="Calibri" w:cs="Calibri"/>
          <w:sz w:val="40"/>
        </w:rPr>
        <w:t>2021</w:t>
      </w:r>
    </w:p>
    <w:p w:rsidR="005E34B3" w:rsidRPr="00B015F9" w:rsidRDefault="005E34B3" w:rsidP="00FF60C7">
      <w:pPr>
        <w:pStyle w:val="DataField11pt"/>
        <w:tabs>
          <w:tab w:val="left" w:pos="450"/>
        </w:tabs>
        <w:spacing w:before="80" w:line="240" w:lineRule="auto"/>
        <w:ind w:left="450" w:hanging="450"/>
        <w:rPr>
          <w:sz w:val="18"/>
          <w:szCs w:val="18"/>
        </w:rPr>
      </w:pPr>
      <w:r w:rsidRPr="00B015F9">
        <w:rPr>
          <w:b/>
          <w:sz w:val="18"/>
          <w:szCs w:val="18"/>
        </w:rPr>
        <w:t>1.</w:t>
      </w:r>
      <w:r>
        <w:rPr>
          <w:b/>
          <w:sz w:val="18"/>
          <w:szCs w:val="18"/>
        </w:rPr>
        <w:tab/>
      </w:r>
      <w:r w:rsidRPr="00B015F9">
        <w:rPr>
          <w:b/>
          <w:sz w:val="18"/>
          <w:szCs w:val="18"/>
        </w:rPr>
        <w:t>TITLE OF PROJECT</w:t>
      </w:r>
      <w:r w:rsidRPr="00B015F9">
        <w:rPr>
          <w:sz w:val="18"/>
          <w:szCs w:val="18"/>
        </w:rPr>
        <w:t xml:space="preserve"> (Do not exceed 81 characters, including spaces and punctuation.)</w:t>
      </w:r>
      <w:r w:rsidRPr="00B015F9">
        <w:rPr>
          <w:sz w:val="18"/>
          <w:szCs w:val="18"/>
        </w:rPr>
        <w:br/>
      </w:r>
      <w:r w:rsidRPr="00B015F9">
        <w:rPr>
          <w:sz w:val="18"/>
          <w:szCs w:val="18"/>
        </w:rPr>
        <w:fldChar w:fldCharType="begin">
          <w:ffData>
            <w:name w:val="TITLE"/>
            <w:enabled/>
            <w:calcOnExit w:val="0"/>
            <w:helpText w:type="text" w:val="Do not exceed 81 characters, including spaces and punctuation."/>
            <w:statusText w:type="text" w:val="Enter Title of Project"/>
            <w:textInput>
              <w:maxLength w:val="81"/>
            </w:textInput>
          </w:ffData>
        </w:fldChar>
      </w:r>
      <w:bookmarkStart w:id="121" w:name="TITLE"/>
      <w:r w:rsidRPr="00B015F9">
        <w:rPr>
          <w:sz w:val="18"/>
          <w:szCs w:val="18"/>
        </w:rPr>
        <w:instrText xml:space="preserve"> FORMTEXT </w:instrText>
      </w:r>
      <w:r w:rsidRPr="00B015F9">
        <w:rPr>
          <w:sz w:val="18"/>
          <w:szCs w:val="18"/>
        </w:rPr>
      </w:r>
      <w:r w:rsidRPr="00B015F9">
        <w:rPr>
          <w:sz w:val="18"/>
          <w:szCs w:val="18"/>
        </w:rPr>
        <w:fldChar w:fldCharType="separate"/>
      </w:r>
      <w:r w:rsidRPr="00B015F9">
        <w:rPr>
          <w:noProof/>
          <w:sz w:val="18"/>
          <w:szCs w:val="18"/>
        </w:rPr>
        <w:t> </w:t>
      </w:r>
      <w:r w:rsidRPr="00B015F9">
        <w:rPr>
          <w:noProof/>
          <w:sz w:val="18"/>
          <w:szCs w:val="18"/>
        </w:rPr>
        <w:t> </w:t>
      </w:r>
      <w:r w:rsidRPr="00B015F9">
        <w:rPr>
          <w:noProof/>
          <w:sz w:val="18"/>
          <w:szCs w:val="18"/>
        </w:rPr>
        <w:t> </w:t>
      </w:r>
      <w:r w:rsidRPr="00B015F9">
        <w:rPr>
          <w:noProof/>
          <w:sz w:val="18"/>
          <w:szCs w:val="18"/>
        </w:rPr>
        <w:t> </w:t>
      </w:r>
      <w:r w:rsidRPr="00B015F9">
        <w:rPr>
          <w:noProof/>
          <w:sz w:val="18"/>
          <w:szCs w:val="18"/>
        </w:rPr>
        <w:t> </w:t>
      </w:r>
      <w:r w:rsidRPr="00B015F9">
        <w:rPr>
          <w:sz w:val="18"/>
          <w:szCs w:val="18"/>
        </w:rPr>
        <w:fldChar w:fldCharType="end"/>
      </w:r>
      <w:bookmarkEnd w:id="121"/>
    </w:p>
    <w:p w:rsidR="005E34B3" w:rsidRPr="00B015F9" w:rsidRDefault="005E34B3" w:rsidP="00FF60C7">
      <w:pPr>
        <w:pStyle w:val="FormFieldCaption"/>
        <w:tabs>
          <w:tab w:val="clear" w:pos="270"/>
          <w:tab w:val="left" w:pos="450"/>
        </w:tabs>
        <w:spacing w:before="80"/>
        <w:rPr>
          <w:i/>
          <w:iCs/>
          <w:sz w:val="18"/>
          <w:szCs w:val="18"/>
        </w:rPr>
      </w:pPr>
      <w:r w:rsidRPr="00B015F9">
        <w:rPr>
          <w:b/>
          <w:sz w:val="18"/>
          <w:szCs w:val="18"/>
        </w:rPr>
        <w:t>2.</w:t>
      </w:r>
      <w:r w:rsidRPr="00B015F9">
        <w:rPr>
          <w:b/>
          <w:sz w:val="18"/>
          <w:szCs w:val="18"/>
        </w:rPr>
        <w:tab/>
        <w:t>RESEARCH FOCUS AREA</w:t>
      </w:r>
      <w:r w:rsidRPr="00B015F9">
        <w:rPr>
          <w:sz w:val="18"/>
          <w:szCs w:val="18"/>
        </w:rPr>
        <w:tab/>
        <w:t xml:space="preserve">Cancer Research  </w:t>
      </w:r>
      <w:r w:rsidRPr="00B015F9">
        <w:rPr>
          <w:sz w:val="18"/>
          <w:szCs w:val="18"/>
        </w:rPr>
        <w:fldChar w:fldCharType="begin">
          <w:ffData>
            <w:name w:val="CANCER"/>
            <w:enabled/>
            <w:calcOnExit w:val="0"/>
            <w:statusText w:type="text" w:val="Check 'No' if not in response to specific Request for Application, Program Announcement, or Solicitation"/>
            <w:checkBox>
              <w:size w:val="20"/>
              <w:default w:val="0"/>
              <w:checked w:val="0"/>
            </w:checkBox>
          </w:ffData>
        </w:fldChar>
      </w:r>
      <w:bookmarkStart w:id="122" w:name="CANCER"/>
      <w:r w:rsidRPr="00B015F9">
        <w:rPr>
          <w:sz w:val="18"/>
          <w:szCs w:val="18"/>
        </w:rPr>
        <w:instrText xml:space="preserve"> FORMCHECKBOX </w:instrText>
      </w:r>
      <w:r w:rsidR="00B733E4">
        <w:rPr>
          <w:sz w:val="18"/>
          <w:szCs w:val="18"/>
        </w:rPr>
      </w:r>
      <w:r w:rsidR="00B733E4">
        <w:rPr>
          <w:sz w:val="18"/>
          <w:szCs w:val="18"/>
        </w:rPr>
        <w:fldChar w:fldCharType="separate"/>
      </w:r>
      <w:r w:rsidRPr="00B015F9">
        <w:rPr>
          <w:sz w:val="18"/>
          <w:szCs w:val="18"/>
        </w:rPr>
        <w:fldChar w:fldCharType="end"/>
      </w:r>
      <w:bookmarkEnd w:id="122"/>
      <w:r w:rsidRPr="00B015F9">
        <w:rPr>
          <w:sz w:val="18"/>
          <w:szCs w:val="18"/>
        </w:rPr>
        <w:tab/>
        <w:t xml:space="preserve">Cardiovascular Research  </w:t>
      </w:r>
      <w:r w:rsidRPr="00B015F9">
        <w:rPr>
          <w:sz w:val="18"/>
          <w:szCs w:val="18"/>
        </w:rPr>
        <w:fldChar w:fldCharType="begin">
          <w:ffData>
            <w:name w:val="CARDIOVASCULAR"/>
            <w:enabled/>
            <w:calcOnExit w:val="0"/>
            <w:statusText w:type="text" w:val="Check 'No' if not in response to specific Request for Application, Program Announcement, or Solicitation"/>
            <w:checkBox>
              <w:size w:val="20"/>
              <w:default w:val="0"/>
            </w:checkBox>
          </w:ffData>
        </w:fldChar>
      </w:r>
      <w:bookmarkStart w:id="123" w:name="CARDIOVASCULAR"/>
      <w:r w:rsidRPr="00B015F9">
        <w:rPr>
          <w:sz w:val="18"/>
          <w:szCs w:val="18"/>
        </w:rPr>
        <w:instrText xml:space="preserve"> FORMCHECKBOX </w:instrText>
      </w:r>
      <w:r w:rsidR="00B733E4">
        <w:rPr>
          <w:sz w:val="18"/>
          <w:szCs w:val="18"/>
        </w:rPr>
      </w:r>
      <w:r w:rsidR="00B733E4">
        <w:rPr>
          <w:sz w:val="18"/>
          <w:szCs w:val="18"/>
        </w:rPr>
        <w:fldChar w:fldCharType="separate"/>
      </w:r>
      <w:r w:rsidRPr="00B015F9">
        <w:rPr>
          <w:sz w:val="18"/>
          <w:szCs w:val="18"/>
        </w:rPr>
        <w:fldChar w:fldCharType="end"/>
      </w:r>
      <w:bookmarkEnd w:id="123"/>
      <w:r w:rsidRPr="00B015F9">
        <w:rPr>
          <w:sz w:val="18"/>
          <w:szCs w:val="18"/>
        </w:rPr>
        <w:tab/>
        <w:t xml:space="preserve">Neuroscience Research  </w:t>
      </w:r>
      <w:r w:rsidRPr="00B015F9">
        <w:rPr>
          <w:sz w:val="18"/>
          <w:szCs w:val="18"/>
        </w:rPr>
        <w:fldChar w:fldCharType="begin">
          <w:ffData>
            <w:name w:val="NEUROSCIENCE"/>
            <w:enabled/>
            <w:calcOnExit w:val="0"/>
            <w:statusText w:type="text" w:val="Check 'No' if not in response to specific Request for Application, Program Announcement, or Solicitation"/>
            <w:checkBox>
              <w:size w:val="20"/>
              <w:default w:val="0"/>
              <w:checked w:val="0"/>
            </w:checkBox>
          </w:ffData>
        </w:fldChar>
      </w:r>
      <w:bookmarkStart w:id="124" w:name="NEUROSCIENCE"/>
      <w:r w:rsidRPr="00B015F9">
        <w:rPr>
          <w:sz w:val="18"/>
          <w:szCs w:val="18"/>
        </w:rPr>
        <w:instrText xml:space="preserve"> FORMCHECKBOX </w:instrText>
      </w:r>
      <w:r w:rsidR="00B733E4">
        <w:rPr>
          <w:sz w:val="18"/>
          <w:szCs w:val="18"/>
        </w:rPr>
      </w:r>
      <w:r w:rsidR="00B733E4">
        <w:rPr>
          <w:sz w:val="18"/>
          <w:szCs w:val="18"/>
        </w:rPr>
        <w:fldChar w:fldCharType="separate"/>
      </w:r>
      <w:r w:rsidRPr="00B015F9">
        <w:rPr>
          <w:sz w:val="18"/>
          <w:szCs w:val="18"/>
        </w:rPr>
        <w:fldChar w:fldCharType="end"/>
      </w:r>
      <w:bookmarkEnd w:id="124"/>
    </w:p>
    <w:p w:rsidR="005E34B3" w:rsidRPr="00B015F9" w:rsidRDefault="005E34B3" w:rsidP="00FF60C7">
      <w:pPr>
        <w:pStyle w:val="FormFieldCaption"/>
        <w:tabs>
          <w:tab w:val="clear" w:pos="270"/>
          <w:tab w:val="left" w:pos="450"/>
        </w:tabs>
        <w:spacing w:before="80"/>
        <w:rPr>
          <w:b/>
          <w:bCs/>
          <w:sz w:val="18"/>
          <w:szCs w:val="18"/>
        </w:rPr>
      </w:pPr>
      <w:r w:rsidRPr="00B015F9">
        <w:rPr>
          <w:b/>
          <w:bCs/>
          <w:sz w:val="18"/>
          <w:szCs w:val="18"/>
        </w:rPr>
        <w:t>3.</w:t>
      </w:r>
      <w:r w:rsidRPr="00B015F9">
        <w:rPr>
          <w:b/>
          <w:bCs/>
          <w:sz w:val="18"/>
          <w:szCs w:val="18"/>
        </w:rPr>
        <w:tab/>
        <w:t>PRINCIPAL INVESTIGATOR and PRIMARY MENTOR INFORMATION</w:t>
      </w:r>
    </w:p>
    <w:p w:rsidR="005E34B3" w:rsidRPr="00B015F9" w:rsidRDefault="005E34B3" w:rsidP="00FF60C7">
      <w:pPr>
        <w:spacing w:before="80"/>
        <w:rPr>
          <w:rFonts w:ascii="Arial" w:hAnsi="Arial" w:cs="Arial"/>
          <w:sz w:val="18"/>
          <w:szCs w:val="18"/>
        </w:rPr>
        <w:sectPr w:rsidR="005E34B3" w:rsidRPr="00B015F9" w:rsidSect="00FF60C7">
          <w:pgSz w:w="12240" w:h="15840"/>
          <w:pgMar w:top="720" w:right="720" w:bottom="720" w:left="720" w:header="720" w:footer="720" w:gutter="0"/>
          <w:cols w:space="720"/>
          <w:docGrid w:linePitch="360"/>
        </w:sectPr>
      </w:pPr>
    </w:p>
    <w:p w:rsidR="005E34B3" w:rsidRDefault="005E34B3" w:rsidP="00FF60C7">
      <w:pPr>
        <w:tabs>
          <w:tab w:val="left" w:pos="450"/>
        </w:tabs>
        <w:spacing w:before="80"/>
        <w:ind w:left="450"/>
        <w:rPr>
          <w:rFonts w:ascii="Arial" w:hAnsi="Arial" w:cs="Arial"/>
          <w:sz w:val="18"/>
          <w:szCs w:val="18"/>
        </w:rPr>
      </w:pPr>
      <w:r w:rsidRPr="00B015F9">
        <w:rPr>
          <w:rFonts w:ascii="Arial" w:hAnsi="Arial" w:cs="Arial"/>
          <w:sz w:val="18"/>
          <w:szCs w:val="18"/>
        </w:rPr>
        <w:t>3a.</w:t>
      </w:r>
      <w:r w:rsidRPr="00B015F9">
        <w:rPr>
          <w:rFonts w:ascii="Arial" w:hAnsi="Arial" w:cs="Arial"/>
          <w:sz w:val="18"/>
          <w:szCs w:val="18"/>
        </w:rPr>
        <w:tab/>
      </w:r>
      <w:r w:rsidRPr="00C641C6">
        <w:rPr>
          <w:rFonts w:ascii="Arial" w:hAnsi="Arial" w:cs="Arial"/>
          <w:b/>
          <w:sz w:val="18"/>
          <w:szCs w:val="18"/>
        </w:rPr>
        <w:t>PI NAME</w:t>
      </w:r>
      <w:r>
        <w:rPr>
          <w:rFonts w:ascii="Arial" w:hAnsi="Arial" w:cs="Arial"/>
          <w:sz w:val="18"/>
          <w:szCs w:val="18"/>
        </w:rPr>
        <w:t xml:space="preserve"> </w:t>
      </w:r>
      <w:r w:rsidRPr="00B015F9">
        <w:rPr>
          <w:rFonts w:ascii="Arial" w:hAnsi="Arial" w:cs="Arial"/>
          <w:sz w:val="18"/>
          <w:szCs w:val="18"/>
        </w:rPr>
        <w:t xml:space="preserve">(Last, first, middle)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Default="005E34B3" w:rsidP="00FF60C7">
      <w:pPr>
        <w:tabs>
          <w:tab w:val="left" w:pos="450"/>
        </w:tabs>
        <w:spacing w:before="80"/>
        <w:ind w:left="450"/>
        <w:rPr>
          <w:rFonts w:ascii="Arial" w:hAnsi="Arial" w:cs="Arial"/>
          <w:sz w:val="18"/>
          <w:szCs w:val="18"/>
        </w:rPr>
      </w:pPr>
      <w:r>
        <w:rPr>
          <w:rFonts w:ascii="Arial" w:hAnsi="Arial" w:cs="Arial"/>
          <w:sz w:val="18"/>
          <w:szCs w:val="18"/>
        </w:rPr>
        <w:t>3</w:t>
      </w:r>
      <w:r w:rsidRPr="00B015F9">
        <w:rPr>
          <w:rFonts w:ascii="Arial" w:hAnsi="Arial" w:cs="Arial"/>
          <w:sz w:val="18"/>
          <w:szCs w:val="18"/>
        </w:rPr>
        <w:t>b.</w:t>
      </w:r>
      <w:r w:rsidRPr="00B015F9">
        <w:rPr>
          <w:rFonts w:ascii="Arial" w:hAnsi="Arial" w:cs="Arial"/>
          <w:sz w:val="18"/>
          <w:szCs w:val="18"/>
        </w:rPr>
        <w:tab/>
      </w:r>
      <w:r w:rsidRPr="00C641C6">
        <w:rPr>
          <w:rFonts w:ascii="Arial" w:hAnsi="Arial" w:cs="Arial"/>
          <w:b/>
          <w:sz w:val="18"/>
          <w:szCs w:val="18"/>
        </w:rPr>
        <w:t>PI DEGREE(S)</w:t>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Pr="00C641C6" w:rsidRDefault="005E34B3" w:rsidP="00FF60C7">
      <w:pPr>
        <w:tabs>
          <w:tab w:val="left" w:pos="450"/>
        </w:tabs>
        <w:spacing w:before="80"/>
        <w:ind w:left="450"/>
        <w:rPr>
          <w:rFonts w:ascii="Arial" w:hAnsi="Arial" w:cs="Arial"/>
          <w:sz w:val="18"/>
          <w:szCs w:val="18"/>
        </w:rPr>
      </w:pPr>
      <w:r>
        <w:rPr>
          <w:rFonts w:ascii="Arial" w:hAnsi="Arial" w:cs="Arial"/>
          <w:sz w:val="18"/>
          <w:szCs w:val="18"/>
        </w:rPr>
        <w:t>3c.</w:t>
      </w:r>
      <w:r>
        <w:rPr>
          <w:rFonts w:ascii="Arial" w:hAnsi="Arial" w:cs="Arial"/>
          <w:sz w:val="18"/>
          <w:szCs w:val="18"/>
        </w:rPr>
        <w:tab/>
      </w:r>
      <w:r w:rsidRPr="00C641C6">
        <w:rPr>
          <w:rFonts w:ascii="Arial" w:hAnsi="Arial" w:cs="Arial"/>
          <w:b/>
          <w:sz w:val="18"/>
          <w:szCs w:val="18"/>
        </w:rPr>
        <w:t>PI POSITION TITLE</w:t>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Pr>
          <w:rFonts w:ascii="Arial" w:hAnsi="Arial" w:cs="Arial"/>
          <w:sz w:val="18"/>
          <w:szCs w:val="18"/>
        </w:rPr>
        <w:t xml:space="preserve"> </w:t>
      </w:r>
    </w:p>
    <w:p w:rsidR="005E34B3" w:rsidRPr="00C641C6" w:rsidRDefault="005E34B3" w:rsidP="00FF60C7">
      <w:pPr>
        <w:tabs>
          <w:tab w:val="left" w:pos="450"/>
        </w:tabs>
        <w:spacing w:before="80"/>
        <w:ind w:left="450"/>
        <w:rPr>
          <w:rFonts w:ascii="Arial" w:hAnsi="Arial" w:cs="Arial"/>
          <w:sz w:val="18"/>
          <w:szCs w:val="18"/>
        </w:rPr>
      </w:pPr>
      <w:r w:rsidRPr="00C641C6">
        <w:rPr>
          <w:rFonts w:ascii="Arial" w:hAnsi="Arial" w:cs="Arial"/>
          <w:sz w:val="18"/>
          <w:szCs w:val="18"/>
        </w:rPr>
        <w:t>3d.</w:t>
      </w:r>
      <w:r w:rsidRPr="00C641C6">
        <w:rPr>
          <w:rFonts w:ascii="Arial" w:hAnsi="Arial" w:cs="Arial"/>
          <w:sz w:val="18"/>
          <w:szCs w:val="18"/>
        </w:rPr>
        <w:tab/>
      </w:r>
      <w:r w:rsidRPr="00C641C6">
        <w:rPr>
          <w:rFonts w:ascii="Arial" w:hAnsi="Arial" w:cs="Arial"/>
          <w:b/>
          <w:sz w:val="18"/>
          <w:szCs w:val="18"/>
        </w:rPr>
        <w:t>PI MAILING ADDRESS</w:t>
      </w:r>
      <w:r w:rsidRPr="00C641C6">
        <w:rPr>
          <w:rFonts w:ascii="Arial" w:hAnsi="Arial" w:cs="Arial"/>
          <w:sz w:val="18"/>
          <w:szCs w:val="18"/>
        </w:rPr>
        <w:t xml:space="preserve">  (Street, city, state, zip code)</w:t>
      </w:r>
    </w:p>
    <w:p w:rsidR="005E34B3" w:rsidRPr="00C641C6" w:rsidRDefault="005E34B3" w:rsidP="00FF60C7">
      <w:pPr>
        <w:tabs>
          <w:tab w:val="left" w:pos="450"/>
        </w:tabs>
        <w:spacing w:before="80"/>
        <w:ind w:left="45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5E34B3" w:rsidRDefault="005E34B3" w:rsidP="00FF60C7">
      <w:pPr>
        <w:tabs>
          <w:tab w:val="left" w:pos="450"/>
        </w:tabs>
        <w:spacing w:before="80"/>
        <w:ind w:left="900" w:hanging="450"/>
        <w:rPr>
          <w:rFonts w:ascii="Arial" w:hAnsi="Arial" w:cs="Arial"/>
          <w:sz w:val="18"/>
          <w:szCs w:val="18"/>
        </w:rPr>
      </w:pPr>
      <w:r w:rsidRPr="00C641C6">
        <w:rPr>
          <w:rFonts w:ascii="Arial" w:hAnsi="Arial" w:cs="Arial"/>
          <w:sz w:val="18"/>
          <w:szCs w:val="18"/>
        </w:rPr>
        <w:t>3e.</w:t>
      </w:r>
      <w:r w:rsidRPr="00C641C6">
        <w:rPr>
          <w:rFonts w:ascii="Arial" w:hAnsi="Arial" w:cs="Arial"/>
          <w:sz w:val="18"/>
          <w:szCs w:val="18"/>
        </w:rPr>
        <w:tab/>
      </w:r>
      <w:r w:rsidRPr="00C641C6">
        <w:rPr>
          <w:rFonts w:ascii="Arial" w:hAnsi="Arial" w:cs="Arial"/>
          <w:b/>
          <w:sz w:val="18"/>
          <w:szCs w:val="18"/>
        </w:rPr>
        <w:t>PI DEPARTMENT, SERVICE, LABORATORY, OR EQUIVALENT</w:t>
      </w:r>
    </w:p>
    <w:p w:rsidR="005E34B3" w:rsidRPr="00C641C6" w:rsidRDefault="005E34B3" w:rsidP="00FF60C7">
      <w:pPr>
        <w:tabs>
          <w:tab w:val="left" w:pos="450"/>
        </w:tabs>
        <w:spacing w:before="80"/>
        <w:ind w:left="900" w:hanging="450"/>
        <w:rPr>
          <w:rFonts w:ascii="Arial" w:hAnsi="Arial" w:cs="Arial"/>
          <w:sz w:val="18"/>
          <w:szCs w:val="18"/>
        </w:rPr>
      </w:pPr>
      <w:r>
        <w:rPr>
          <w:rFonts w:ascii="Arial" w:hAnsi="Arial" w:cs="Arial"/>
          <w:sz w:val="18"/>
          <w:szCs w:val="18"/>
        </w:rPr>
        <w:tab/>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Pr="00C641C6" w:rsidRDefault="005E34B3" w:rsidP="00FF60C7">
      <w:pPr>
        <w:tabs>
          <w:tab w:val="left" w:pos="450"/>
        </w:tabs>
        <w:spacing w:before="80"/>
        <w:ind w:left="450"/>
        <w:rPr>
          <w:rFonts w:ascii="Arial" w:hAnsi="Arial" w:cs="Arial"/>
          <w:b/>
          <w:sz w:val="18"/>
          <w:szCs w:val="18"/>
        </w:rPr>
      </w:pPr>
      <w:r>
        <w:rPr>
          <w:rFonts w:ascii="Arial" w:hAnsi="Arial" w:cs="Arial"/>
          <w:sz w:val="18"/>
          <w:szCs w:val="18"/>
        </w:rPr>
        <w:t>3f.</w:t>
      </w:r>
      <w:r>
        <w:rPr>
          <w:rFonts w:ascii="Arial" w:hAnsi="Arial" w:cs="Arial"/>
          <w:sz w:val="18"/>
          <w:szCs w:val="18"/>
        </w:rPr>
        <w:tab/>
      </w:r>
      <w:r w:rsidRPr="00C641C6">
        <w:rPr>
          <w:rFonts w:ascii="Arial" w:hAnsi="Arial" w:cs="Arial"/>
          <w:b/>
          <w:sz w:val="18"/>
          <w:szCs w:val="18"/>
        </w:rPr>
        <w:t>PI INSTITUTION</w:t>
      </w:r>
      <w:r>
        <w:rPr>
          <w:rFonts w:ascii="Arial" w:hAnsi="Arial" w:cs="Arial"/>
          <w:b/>
          <w:sz w:val="18"/>
          <w:szCs w:val="18"/>
        </w:rPr>
        <w:t xml:space="preserve">  </w:t>
      </w:r>
      <w:sdt>
        <w:sdtPr>
          <w:rPr>
            <w:rFonts w:ascii="Arial" w:hAnsi="Arial" w:cs="Arial"/>
            <w:b/>
            <w:sz w:val="18"/>
            <w:szCs w:val="18"/>
          </w:rPr>
          <w:tag w:val="DE-INBRE Institution"/>
          <w:id w:val="1246606193"/>
          <w:lock w:val="contentLocked"/>
          <w:placeholder>
            <w:docPart w:val="126CAEEAD39649E5ADC20A2E005469C9"/>
          </w:placeholder>
          <w:showingPlcHdr/>
          <w:dropDownList>
            <w:listItem w:value="Choose an item."/>
            <w:listItem w:displayText="Christiana Care" w:value="Christiana Care"/>
            <w:listItem w:displayText="Delaware State University / Wesley College" w:value="Delaware State University / Wesley College"/>
            <w:listItem w:displayText="Delaware Technical Community College " w:value="Delaware Technical Community College "/>
            <w:listItem w:displayText="Nemours Children's Health System" w:value="Nemours Children's Health System"/>
            <w:listItem w:displayText="University of Delaware" w:value="University of Delaware"/>
            <w:listItem w:displayText="Other" w:value="Other"/>
          </w:dropDownList>
        </w:sdtPr>
        <w:sdtContent>
          <w:r w:rsidRPr="00753A48">
            <w:rPr>
              <w:rStyle w:val="PlaceholderText"/>
            </w:rPr>
            <w:t>Choose an item.</w:t>
          </w:r>
        </w:sdtContent>
      </w:sdt>
    </w:p>
    <w:p w:rsidR="005E34B3" w:rsidRDefault="005E34B3" w:rsidP="00FF60C7">
      <w:pPr>
        <w:tabs>
          <w:tab w:val="left" w:pos="450"/>
        </w:tabs>
        <w:spacing w:before="80"/>
        <w:ind w:left="900" w:hanging="450"/>
        <w:rPr>
          <w:rFonts w:ascii="Arial" w:hAnsi="Arial" w:cs="Arial"/>
          <w:sz w:val="18"/>
          <w:szCs w:val="18"/>
        </w:rPr>
      </w:pPr>
      <w:r w:rsidRPr="00C641C6">
        <w:rPr>
          <w:rFonts w:ascii="Arial" w:hAnsi="Arial" w:cs="Arial"/>
          <w:sz w:val="18"/>
          <w:szCs w:val="18"/>
        </w:rPr>
        <w:t>3g.</w:t>
      </w:r>
      <w:r w:rsidRPr="00C641C6">
        <w:rPr>
          <w:rFonts w:ascii="Arial" w:hAnsi="Arial" w:cs="Arial"/>
          <w:sz w:val="18"/>
          <w:szCs w:val="18"/>
        </w:rPr>
        <w:tab/>
      </w:r>
      <w:r>
        <w:rPr>
          <w:rFonts w:ascii="Arial" w:hAnsi="Arial" w:cs="Arial"/>
          <w:b/>
          <w:sz w:val="18"/>
          <w:szCs w:val="18"/>
        </w:rPr>
        <w:t xml:space="preserve">PI TELEPHONE, </w:t>
      </w:r>
      <w:r w:rsidRPr="00C641C6">
        <w:rPr>
          <w:rFonts w:ascii="Arial" w:hAnsi="Arial" w:cs="Arial"/>
          <w:b/>
          <w:sz w:val="18"/>
          <w:szCs w:val="18"/>
        </w:rPr>
        <w:t>FAX</w:t>
      </w:r>
      <w:r>
        <w:rPr>
          <w:rFonts w:ascii="Arial" w:hAnsi="Arial" w:cs="Arial"/>
          <w:b/>
          <w:sz w:val="18"/>
          <w:szCs w:val="18"/>
        </w:rPr>
        <w:t>, &amp; EMAIL</w:t>
      </w:r>
    </w:p>
    <w:p w:rsidR="005E34B3" w:rsidRPr="00AD6BB4" w:rsidRDefault="005E34B3" w:rsidP="00FF60C7">
      <w:pPr>
        <w:tabs>
          <w:tab w:val="left" w:pos="450"/>
        </w:tabs>
        <w:spacing w:before="80"/>
        <w:ind w:left="900"/>
        <w:rPr>
          <w:rFonts w:ascii="Arial" w:hAnsi="Arial" w:cs="Arial"/>
          <w:b/>
          <w:sz w:val="18"/>
          <w:szCs w:val="18"/>
        </w:rPr>
      </w:pPr>
      <w:r>
        <w:rPr>
          <w:rFonts w:ascii="Arial" w:hAnsi="Arial" w:cs="Arial"/>
          <w:b/>
          <w:sz w:val="18"/>
          <w:szCs w:val="18"/>
        </w:rPr>
        <w:t>TEL:</w:t>
      </w:r>
      <w:r w:rsidRPr="00C501E6">
        <w:rPr>
          <w:rFonts w:ascii="Arial" w:hAnsi="Arial" w:cs="Arial"/>
          <w:sz w:val="18"/>
          <w:szCs w:val="18"/>
        </w:rPr>
        <w:t xml:space="preserve">  </w:t>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sidRPr="00AD6BB4">
        <w:rPr>
          <w:rFonts w:ascii="Arial" w:hAnsi="Arial" w:cs="Arial"/>
          <w:b/>
          <w:sz w:val="18"/>
          <w:szCs w:val="18"/>
        </w:rPr>
        <w:t>FAX:</w:t>
      </w:r>
      <w:r>
        <w:rPr>
          <w:rFonts w:ascii="Arial" w:hAnsi="Arial" w:cs="Arial"/>
          <w:b/>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Pr="00AD6BB4" w:rsidRDefault="005E34B3" w:rsidP="00FF60C7">
      <w:pPr>
        <w:tabs>
          <w:tab w:val="left" w:pos="450"/>
        </w:tabs>
        <w:spacing w:before="80"/>
        <w:ind w:left="450"/>
        <w:rPr>
          <w:rFonts w:ascii="Arial" w:hAnsi="Arial" w:cs="Arial"/>
          <w:b/>
          <w:sz w:val="18"/>
          <w:szCs w:val="18"/>
        </w:rPr>
      </w:pPr>
      <w:r>
        <w:rPr>
          <w:rFonts w:ascii="Arial" w:hAnsi="Arial" w:cs="Arial"/>
          <w:b/>
          <w:sz w:val="18"/>
          <w:szCs w:val="18"/>
        </w:rPr>
        <w:tab/>
      </w:r>
      <w:r w:rsidRPr="00AD6BB4">
        <w:rPr>
          <w:rFonts w:ascii="Arial" w:hAnsi="Arial" w:cs="Arial"/>
          <w:b/>
          <w:sz w:val="18"/>
          <w:szCs w:val="18"/>
        </w:rPr>
        <w:t>PI E-MAIL ADDRESS:</w:t>
      </w:r>
      <w:r w:rsidRPr="00C501E6">
        <w:rPr>
          <w:rFonts w:ascii="Arial" w:hAnsi="Arial" w:cs="Arial"/>
          <w:b/>
          <w:sz w:val="18"/>
          <w:szCs w:val="18"/>
        </w:rPr>
        <w:t xml:space="preserve">  </w:t>
      </w:r>
      <w:r w:rsidRPr="00C501E6">
        <w:rPr>
          <w:rFonts w:ascii="Arial" w:hAnsi="Arial" w:cs="Arial"/>
          <w:b/>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C501E6">
        <w:rPr>
          <w:rFonts w:ascii="Arial" w:hAnsi="Arial" w:cs="Arial"/>
          <w:b/>
          <w:sz w:val="18"/>
          <w:szCs w:val="18"/>
        </w:rPr>
        <w:instrText xml:space="preserve"> FORMTEXT </w:instrText>
      </w:r>
      <w:r w:rsidRPr="00C501E6">
        <w:rPr>
          <w:rFonts w:ascii="Arial" w:hAnsi="Arial" w:cs="Arial"/>
          <w:b/>
          <w:sz w:val="18"/>
          <w:szCs w:val="18"/>
        </w:rPr>
      </w:r>
      <w:r w:rsidRPr="00C501E6">
        <w:rPr>
          <w:rFonts w:ascii="Arial" w:hAnsi="Arial" w:cs="Arial"/>
          <w:b/>
          <w:sz w:val="18"/>
          <w:szCs w:val="18"/>
        </w:rPr>
        <w:fldChar w:fldCharType="separate"/>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sz w:val="18"/>
          <w:szCs w:val="18"/>
        </w:rPr>
        <w:fldChar w:fldCharType="end"/>
      </w:r>
    </w:p>
    <w:p w:rsidR="005E34B3" w:rsidRDefault="005E34B3" w:rsidP="00FF60C7">
      <w:pPr>
        <w:tabs>
          <w:tab w:val="left" w:pos="450"/>
        </w:tabs>
        <w:spacing w:before="80"/>
        <w:ind w:left="450"/>
        <w:rPr>
          <w:rFonts w:ascii="Arial" w:hAnsi="Arial" w:cs="Arial"/>
          <w:sz w:val="18"/>
          <w:szCs w:val="18"/>
        </w:rPr>
      </w:pPr>
      <w:r w:rsidRPr="00B015F9">
        <w:rPr>
          <w:rFonts w:ascii="Arial" w:hAnsi="Arial" w:cs="Arial"/>
          <w:sz w:val="18"/>
          <w:szCs w:val="18"/>
        </w:rPr>
        <w:t>3h.</w:t>
      </w:r>
      <w:r w:rsidRPr="00B015F9">
        <w:rPr>
          <w:rFonts w:ascii="Arial" w:hAnsi="Arial" w:cs="Arial"/>
          <w:sz w:val="18"/>
          <w:szCs w:val="18"/>
        </w:rPr>
        <w:tab/>
      </w:r>
      <w:r w:rsidRPr="00C641C6">
        <w:rPr>
          <w:rFonts w:ascii="Arial" w:hAnsi="Arial" w:cs="Arial"/>
          <w:b/>
          <w:sz w:val="18"/>
          <w:szCs w:val="18"/>
        </w:rPr>
        <w:t>PI eRA Commons Name</w:t>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Default="005E34B3" w:rsidP="00FF60C7">
      <w:pPr>
        <w:tabs>
          <w:tab w:val="left" w:pos="450"/>
        </w:tabs>
        <w:spacing w:before="80"/>
        <w:ind w:left="450"/>
        <w:rPr>
          <w:rFonts w:ascii="Arial" w:hAnsi="Arial" w:cs="Arial"/>
          <w:sz w:val="18"/>
          <w:szCs w:val="18"/>
        </w:rPr>
      </w:pPr>
      <w:r w:rsidRPr="00B015F9">
        <w:rPr>
          <w:rFonts w:ascii="Arial" w:hAnsi="Arial" w:cs="Arial"/>
          <w:sz w:val="18"/>
          <w:szCs w:val="18"/>
        </w:rPr>
        <w:t>3</w:t>
      </w:r>
      <w:r>
        <w:rPr>
          <w:rFonts w:ascii="Arial" w:hAnsi="Arial" w:cs="Arial"/>
          <w:sz w:val="18"/>
          <w:szCs w:val="18"/>
        </w:rPr>
        <w:t>i</w:t>
      </w:r>
      <w:r w:rsidRPr="00B015F9">
        <w:rPr>
          <w:rFonts w:ascii="Arial" w:hAnsi="Arial" w:cs="Arial"/>
          <w:sz w:val="18"/>
          <w:szCs w:val="18"/>
        </w:rPr>
        <w:t>.</w:t>
      </w:r>
      <w:r w:rsidRPr="00B015F9">
        <w:rPr>
          <w:rFonts w:ascii="Arial" w:hAnsi="Arial" w:cs="Arial"/>
          <w:sz w:val="18"/>
          <w:szCs w:val="18"/>
        </w:rPr>
        <w:tab/>
      </w:r>
      <w:r>
        <w:rPr>
          <w:rFonts w:ascii="Arial" w:hAnsi="Arial" w:cs="Arial"/>
          <w:b/>
          <w:sz w:val="18"/>
          <w:szCs w:val="18"/>
        </w:rPr>
        <w:t>MENTOR</w:t>
      </w:r>
      <w:r w:rsidRPr="00C641C6">
        <w:rPr>
          <w:rFonts w:ascii="Arial" w:hAnsi="Arial" w:cs="Arial"/>
          <w:b/>
          <w:sz w:val="18"/>
          <w:szCs w:val="18"/>
        </w:rPr>
        <w:t xml:space="preserve"> NAME</w:t>
      </w:r>
      <w:r>
        <w:rPr>
          <w:rFonts w:ascii="Arial" w:hAnsi="Arial" w:cs="Arial"/>
          <w:sz w:val="18"/>
          <w:szCs w:val="18"/>
        </w:rPr>
        <w:t xml:space="preserve"> </w:t>
      </w:r>
      <w:r w:rsidRPr="00B015F9">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Default="005E34B3" w:rsidP="00FF60C7">
      <w:pPr>
        <w:tabs>
          <w:tab w:val="left" w:pos="450"/>
        </w:tabs>
        <w:spacing w:before="80"/>
        <w:ind w:left="450"/>
        <w:rPr>
          <w:rFonts w:ascii="Arial" w:hAnsi="Arial" w:cs="Arial"/>
          <w:sz w:val="18"/>
          <w:szCs w:val="18"/>
        </w:rPr>
      </w:pPr>
      <w:r>
        <w:rPr>
          <w:rFonts w:ascii="Arial" w:hAnsi="Arial" w:cs="Arial"/>
          <w:sz w:val="18"/>
          <w:szCs w:val="18"/>
        </w:rPr>
        <w:t>3j</w:t>
      </w:r>
      <w:r w:rsidRPr="00B015F9">
        <w:rPr>
          <w:rFonts w:ascii="Arial" w:hAnsi="Arial" w:cs="Arial"/>
          <w:sz w:val="18"/>
          <w:szCs w:val="18"/>
        </w:rPr>
        <w:t>.</w:t>
      </w:r>
      <w:r w:rsidRPr="00B015F9">
        <w:rPr>
          <w:rFonts w:ascii="Arial" w:hAnsi="Arial" w:cs="Arial"/>
          <w:sz w:val="18"/>
          <w:szCs w:val="18"/>
        </w:rPr>
        <w:tab/>
      </w:r>
      <w:r>
        <w:rPr>
          <w:rFonts w:ascii="Arial" w:hAnsi="Arial" w:cs="Arial"/>
          <w:b/>
          <w:sz w:val="18"/>
          <w:szCs w:val="18"/>
        </w:rPr>
        <w:t>MENTOR</w:t>
      </w:r>
      <w:r w:rsidRPr="00C641C6">
        <w:rPr>
          <w:rFonts w:ascii="Arial" w:hAnsi="Arial" w:cs="Arial"/>
          <w:b/>
          <w:sz w:val="18"/>
          <w:szCs w:val="18"/>
        </w:rPr>
        <w:t xml:space="preserve"> DEGREE(S)</w:t>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Pr="00C641C6" w:rsidRDefault="005E34B3" w:rsidP="00FF60C7">
      <w:pPr>
        <w:tabs>
          <w:tab w:val="left" w:pos="450"/>
        </w:tabs>
        <w:spacing w:before="80"/>
        <w:ind w:left="450"/>
        <w:rPr>
          <w:rFonts w:ascii="Arial" w:hAnsi="Arial" w:cs="Arial"/>
          <w:sz w:val="18"/>
          <w:szCs w:val="18"/>
        </w:rPr>
      </w:pPr>
      <w:r>
        <w:rPr>
          <w:rFonts w:ascii="Arial" w:hAnsi="Arial" w:cs="Arial"/>
          <w:sz w:val="18"/>
          <w:szCs w:val="18"/>
        </w:rPr>
        <w:t>3k.</w:t>
      </w:r>
      <w:r>
        <w:rPr>
          <w:rFonts w:ascii="Arial" w:hAnsi="Arial" w:cs="Arial"/>
          <w:sz w:val="18"/>
          <w:szCs w:val="18"/>
        </w:rPr>
        <w:tab/>
      </w:r>
      <w:r>
        <w:rPr>
          <w:rFonts w:ascii="Arial" w:hAnsi="Arial" w:cs="Arial"/>
          <w:b/>
          <w:sz w:val="18"/>
          <w:szCs w:val="18"/>
        </w:rPr>
        <w:t>MENTOR</w:t>
      </w:r>
      <w:r w:rsidRPr="00C641C6">
        <w:rPr>
          <w:rFonts w:ascii="Arial" w:hAnsi="Arial" w:cs="Arial"/>
          <w:b/>
          <w:sz w:val="18"/>
          <w:szCs w:val="18"/>
        </w:rPr>
        <w:t xml:space="preserve"> POSITION TITLE</w:t>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Pr>
          <w:rFonts w:ascii="Arial" w:hAnsi="Arial" w:cs="Arial"/>
          <w:sz w:val="18"/>
          <w:szCs w:val="18"/>
        </w:rPr>
        <w:t xml:space="preserve"> </w:t>
      </w:r>
    </w:p>
    <w:p w:rsidR="005E34B3" w:rsidRPr="00C641C6" w:rsidRDefault="005E34B3" w:rsidP="00FF60C7">
      <w:pPr>
        <w:tabs>
          <w:tab w:val="left" w:pos="450"/>
        </w:tabs>
        <w:spacing w:before="80"/>
        <w:ind w:left="450"/>
        <w:rPr>
          <w:rFonts w:ascii="Arial" w:hAnsi="Arial" w:cs="Arial"/>
          <w:sz w:val="18"/>
          <w:szCs w:val="18"/>
        </w:rPr>
      </w:pPr>
      <w:r>
        <w:rPr>
          <w:rFonts w:ascii="Arial" w:hAnsi="Arial" w:cs="Arial"/>
          <w:sz w:val="18"/>
          <w:szCs w:val="18"/>
        </w:rPr>
        <w:t>3l</w:t>
      </w:r>
      <w:r w:rsidRPr="00C641C6">
        <w:rPr>
          <w:rFonts w:ascii="Arial" w:hAnsi="Arial" w:cs="Arial"/>
          <w:sz w:val="18"/>
          <w:szCs w:val="18"/>
        </w:rPr>
        <w:t>.</w:t>
      </w:r>
      <w:r w:rsidRPr="00C641C6">
        <w:rPr>
          <w:rFonts w:ascii="Arial" w:hAnsi="Arial" w:cs="Arial"/>
          <w:sz w:val="18"/>
          <w:szCs w:val="18"/>
        </w:rPr>
        <w:tab/>
      </w:r>
      <w:r>
        <w:rPr>
          <w:rFonts w:ascii="Arial" w:hAnsi="Arial" w:cs="Arial"/>
          <w:b/>
          <w:sz w:val="18"/>
          <w:szCs w:val="18"/>
        </w:rPr>
        <w:t>MENTOR</w:t>
      </w:r>
      <w:r w:rsidRPr="00C641C6">
        <w:rPr>
          <w:rFonts w:ascii="Arial" w:hAnsi="Arial" w:cs="Arial"/>
          <w:b/>
          <w:sz w:val="18"/>
          <w:szCs w:val="18"/>
        </w:rPr>
        <w:t xml:space="preserve"> MAILING ADDRESS</w:t>
      </w:r>
      <w:r w:rsidRPr="00C641C6">
        <w:rPr>
          <w:rFonts w:ascii="Arial" w:hAnsi="Arial" w:cs="Arial"/>
          <w:sz w:val="18"/>
          <w:szCs w:val="18"/>
        </w:rPr>
        <w:t xml:space="preserve">  </w:t>
      </w:r>
    </w:p>
    <w:p w:rsidR="005E34B3" w:rsidRPr="00C641C6" w:rsidRDefault="005E34B3" w:rsidP="00FF60C7">
      <w:pPr>
        <w:tabs>
          <w:tab w:val="left" w:pos="450"/>
        </w:tabs>
        <w:spacing w:before="80"/>
        <w:ind w:left="45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5E34B3" w:rsidRDefault="005E34B3" w:rsidP="00FF60C7">
      <w:pPr>
        <w:tabs>
          <w:tab w:val="left" w:pos="450"/>
        </w:tabs>
        <w:spacing w:before="80"/>
        <w:ind w:left="900" w:hanging="450"/>
        <w:rPr>
          <w:rFonts w:ascii="Arial" w:hAnsi="Arial" w:cs="Arial"/>
          <w:sz w:val="18"/>
          <w:szCs w:val="18"/>
        </w:rPr>
      </w:pPr>
      <w:r w:rsidRPr="00C641C6">
        <w:rPr>
          <w:rFonts w:ascii="Arial" w:hAnsi="Arial" w:cs="Arial"/>
          <w:sz w:val="18"/>
          <w:szCs w:val="18"/>
        </w:rPr>
        <w:t>3</w:t>
      </w:r>
      <w:r>
        <w:rPr>
          <w:rFonts w:ascii="Arial" w:hAnsi="Arial" w:cs="Arial"/>
          <w:sz w:val="18"/>
          <w:szCs w:val="18"/>
        </w:rPr>
        <w:t>m</w:t>
      </w:r>
      <w:r w:rsidRPr="00C641C6">
        <w:rPr>
          <w:rFonts w:ascii="Arial" w:hAnsi="Arial" w:cs="Arial"/>
          <w:sz w:val="18"/>
          <w:szCs w:val="18"/>
        </w:rPr>
        <w:t>.</w:t>
      </w:r>
      <w:r w:rsidRPr="00C641C6">
        <w:rPr>
          <w:rFonts w:ascii="Arial" w:hAnsi="Arial" w:cs="Arial"/>
          <w:sz w:val="18"/>
          <w:szCs w:val="18"/>
        </w:rPr>
        <w:tab/>
      </w:r>
      <w:r>
        <w:rPr>
          <w:rFonts w:ascii="Arial" w:hAnsi="Arial" w:cs="Arial"/>
          <w:b/>
          <w:sz w:val="18"/>
          <w:szCs w:val="18"/>
        </w:rPr>
        <w:t>MENTOR</w:t>
      </w:r>
      <w:r w:rsidRPr="00C641C6">
        <w:rPr>
          <w:rFonts w:ascii="Arial" w:hAnsi="Arial" w:cs="Arial"/>
          <w:b/>
          <w:sz w:val="18"/>
          <w:szCs w:val="18"/>
        </w:rPr>
        <w:t xml:space="preserve"> DEPARTMENT, SERVICE, LABORATORY, OR EQUIVALENT</w:t>
      </w:r>
    </w:p>
    <w:p w:rsidR="005E34B3" w:rsidRPr="00C641C6" w:rsidRDefault="005E34B3" w:rsidP="00FF60C7">
      <w:pPr>
        <w:tabs>
          <w:tab w:val="left" w:pos="450"/>
        </w:tabs>
        <w:spacing w:before="80"/>
        <w:ind w:left="900" w:hanging="450"/>
        <w:rPr>
          <w:rFonts w:ascii="Arial" w:hAnsi="Arial" w:cs="Arial"/>
          <w:sz w:val="18"/>
          <w:szCs w:val="18"/>
        </w:rPr>
      </w:pPr>
      <w:r>
        <w:rPr>
          <w:rFonts w:ascii="Arial" w:hAnsi="Arial" w:cs="Arial"/>
          <w:sz w:val="18"/>
          <w:szCs w:val="18"/>
        </w:rPr>
        <w:tab/>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Pr="00C641C6" w:rsidRDefault="005E34B3" w:rsidP="00FF60C7">
      <w:pPr>
        <w:tabs>
          <w:tab w:val="left" w:pos="450"/>
        </w:tabs>
        <w:spacing w:before="80"/>
        <w:ind w:left="450"/>
        <w:rPr>
          <w:rFonts w:ascii="Arial" w:hAnsi="Arial" w:cs="Arial"/>
          <w:b/>
          <w:sz w:val="18"/>
          <w:szCs w:val="18"/>
        </w:rPr>
      </w:pPr>
      <w:r>
        <w:rPr>
          <w:rFonts w:ascii="Arial" w:hAnsi="Arial" w:cs="Arial"/>
          <w:sz w:val="18"/>
          <w:szCs w:val="18"/>
        </w:rPr>
        <w:t>3n.</w:t>
      </w:r>
      <w:r>
        <w:rPr>
          <w:rFonts w:ascii="Arial" w:hAnsi="Arial" w:cs="Arial"/>
          <w:sz w:val="18"/>
          <w:szCs w:val="18"/>
        </w:rPr>
        <w:tab/>
      </w:r>
      <w:r>
        <w:rPr>
          <w:rFonts w:ascii="Arial" w:hAnsi="Arial" w:cs="Arial"/>
          <w:b/>
          <w:sz w:val="18"/>
          <w:szCs w:val="18"/>
        </w:rPr>
        <w:t>MENTOR</w:t>
      </w:r>
      <w:r w:rsidRPr="00C641C6">
        <w:rPr>
          <w:rFonts w:ascii="Arial" w:hAnsi="Arial" w:cs="Arial"/>
          <w:b/>
          <w:sz w:val="18"/>
          <w:szCs w:val="18"/>
        </w:rPr>
        <w:t xml:space="preserve"> INSTITUTION</w:t>
      </w:r>
      <w:r>
        <w:rPr>
          <w:rFonts w:ascii="Arial" w:hAnsi="Arial" w:cs="Arial"/>
          <w:b/>
          <w:sz w:val="18"/>
          <w:szCs w:val="18"/>
        </w:rPr>
        <w:t xml:space="preserve">  </w:t>
      </w:r>
      <w:sdt>
        <w:sdtPr>
          <w:rPr>
            <w:rFonts w:ascii="Arial" w:hAnsi="Arial" w:cs="Arial"/>
            <w:b/>
            <w:sz w:val="18"/>
            <w:szCs w:val="18"/>
          </w:rPr>
          <w:tag w:val="DE-INBRE Institution"/>
          <w:id w:val="-1237553816"/>
          <w:lock w:val="contentLocked"/>
          <w:placeholder>
            <w:docPart w:val="DDCF395907DE4E7FAA7453680EB28ECD"/>
          </w:placeholder>
          <w:showingPlcHdr/>
          <w:dropDownList>
            <w:listItem w:value="Choose an item."/>
            <w:listItem w:displayText="Christiana Care" w:value="Christiana Care"/>
            <w:listItem w:displayText="Delaware State University / Wesley College" w:value="Delaware State University / Wesley College"/>
            <w:listItem w:displayText="Delaware Technical Community College " w:value="Delaware Technical Community College "/>
            <w:listItem w:displayText="Nemours Children's Health System" w:value="Nemours Children's Health System"/>
            <w:listItem w:displayText="University of Delaware" w:value="University of Delaware"/>
            <w:listItem w:displayText="Other" w:value="Other"/>
          </w:dropDownList>
        </w:sdtPr>
        <w:sdtContent>
          <w:r w:rsidRPr="00753A48">
            <w:rPr>
              <w:rStyle w:val="PlaceholderText"/>
            </w:rPr>
            <w:t>Choose an item.</w:t>
          </w:r>
        </w:sdtContent>
      </w:sdt>
    </w:p>
    <w:p w:rsidR="005E34B3" w:rsidRDefault="005E34B3" w:rsidP="00FF60C7">
      <w:pPr>
        <w:tabs>
          <w:tab w:val="left" w:pos="450"/>
        </w:tabs>
        <w:spacing w:before="80"/>
        <w:ind w:left="900" w:hanging="450"/>
        <w:rPr>
          <w:rFonts w:ascii="Arial" w:hAnsi="Arial" w:cs="Arial"/>
          <w:sz w:val="18"/>
          <w:szCs w:val="18"/>
        </w:rPr>
      </w:pPr>
      <w:r>
        <w:rPr>
          <w:rFonts w:ascii="Arial" w:hAnsi="Arial" w:cs="Arial"/>
          <w:sz w:val="18"/>
          <w:szCs w:val="18"/>
        </w:rPr>
        <w:t>3o</w:t>
      </w:r>
      <w:r w:rsidRPr="00C641C6">
        <w:rPr>
          <w:rFonts w:ascii="Arial" w:hAnsi="Arial" w:cs="Arial"/>
          <w:sz w:val="18"/>
          <w:szCs w:val="18"/>
        </w:rPr>
        <w:t>.</w:t>
      </w:r>
      <w:r w:rsidRPr="00C641C6">
        <w:rPr>
          <w:rFonts w:ascii="Arial" w:hAnsi="Arial" w:cs="Arial"/>
          <w:sz w:val="18"/>
          <w:szCs w:val="18"/>
        </w:rPr>
        <w:tab/>
      </w:r>
      <w:r>
        <w:rPr>
          <w:rFonts w:ascii="Arial" w:hAnsi="Arial" w:cs="Arial"/>
          <w:b/>
          <w:sz w:val="18"/>
          <w:szCs w:val="18"/>
        </w:rPr>
        <w:t xml:space="preserve">MENTOR TELEPHONE, </w:t>
      </w:r>
      <w:r w:rsidRPr="00C641C6">
        <w:rPr>
          <w:rFonts w:ascii="Arial" w:hAnsi="Arial" w:cs="Arial"/>
          <w:b/>
          <w:sz w:val="18"/>
          <w:szCs w:val="18"/>
        </w:rPr>
        <w:t>FAX</w:t>
      </w:r>
      <w:r>
        <w:rPr>
          <w:rFonts w:ascii="Arial" w:hAnsi="Arial" w:cs="Arial"/>
          <w:b/>
          <w:sz w:val="18"/>
          <w:szCs w:val="18"/>
        </w:rPr>
        <w:t>, &amp; EMAIL</w:t>
      </w:r>
    </w:p>
    <w:p w:rsidR="005E34B3" w:rsidRPr="00AD6BB4" w:rsidRDefault="005E34B3" w:rsidP="00FF60C7">
      <w:pPr>
        <w:tabs>
          <w:tab w:val="left" w:pos="450"/>
        </w:tabs>
        <w:spacing w:before="80"/>
        <w:ind w:left="900"/>
        <w:rPr>
          <w:rFonts w:ascii="Arial" w:hAnsi="Arial" w:cs="Arial"/>
          <w:b/>
          <w:sz w:val="18"/>
          <w:szCs w:val="18"/>
        </w:rPr>
      </w:pPr>
      <w:r>
        <w:rPr>
          <w:rFonts w:ascii="Arial" w:hAnsi="Arial" w:cs="Arial"/>
          <w:b/>
          <w:sz w:val="18"/>
          <w:szCs w:val="18"/>
        </w:rPr>
        <w:t>TEL:</w:t>
      </w:r>
      <w:r w:rsidRPr="00C501E6">
        <w:rPr>
          <w:rFonts w:ascii="Arial" w:hAnsi="Arial" w:cs="Arial"/>
          <w:sz w:val="18"/>
          <w:szCs w:val="18"/>
        </w:rPr>
        <w:t xml:space="preserve">  </w:t>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sidRPr="00AD6BB4">
        <w:rPr>
          <w:rFonts w:ascii="Arial" w:hAnsi="Arial" w:cs="Arial"/>
          <w:b/>
          <w:sz w:val="18"/>
          <w:szCs w:val="18"/>
        </w:rPr>
        <w:t>FAX:</w:t>
      </w:r>
      <w:r>
        <w:rPr>
          <w:rFonts w:ascii="Arial" w:hAnsi="Arial" w:cs="Arial"/>
          <w:b/>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Pr="00AD6BB4" w:rsidRDefault="005E34B3" w:rsidP="00FF60C7">
      <w:pPr>
        <w:tabs>
          <w:tab w:val="left" w:pos="450"/>
        </w:tabs>
        <w:spacing w:before="80"/>
        <w:ind w:left="450"/>
        <w:rPr>
          <w:rFonts w:ascii="Arial" w:hAnsi="Arial" w:cs="Arial"/>
          <w:b/>
          <w:sz w:val="18"/>
          <w:szCs w:val="18"/>
        </w:rPr>
      </w:pPr>
      <w:r>
        <w:rPr>
          <w:rFonts w:ascii="Arial" w:hAnsi="Arial" w:cs="Arial"/>
          <w:b/>
          <w:sz w:val="18"/>
          <w:szCs w:val="18"/>
        </w:rPr>
        <w:tab/>
        <w:t>MENTOR</w:t>
      </w:r>
      <w:r w:rsidRPr="00AD6BB4">
        <w:rPr>
          <w:rFonts w:ascii="Arial" w:hAnsi="Arial" w:cs="Arial"/>
          <w:b/>
          <w:sz w:val="18"/>
          <w:szCs w:val="18"/>
        </w:rPr>
        <w:t xml:space="preserve"> E-MAIL ADDRESS:</w:t>
      </w:r>
      <w:r w:rsidRPr="00C501E6">
        <w:rPr>
          <w:rFonts w:ascii="Arial" w:hAnsi="Arial" w:cs="Arial"/>
          <w:b/>
          <w:sz w:val="18"/>
          <w:szCs w:val="18"/>
        </w:rPr>
        <w:t xml:space="preserve">  </w:t>
      </w:r>
      <w:r w:rsidRPr="00C501E6">
        <w:rPr>
          <w:rFonts w:ascii="Arial" w:hAnsi="Arial" w:cs="Arial"/>
          <w:b/>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C501E6">
        <w:rPr>
          <w:rFonts w:ascii="Arial" w:hAnsi="Arial" w:cs="Arial"/>
          <w:b/>
          <w:sz w:val="18"/>
          <w:szCs w:val="18"/>
        </w:rPr>
        <w:instrText xml:space="preserve"> FORMTEXT </w:instrText>
      </w:r>
      <w:r w:rsidRPr="00C501E6">
        <w:rPr>
          <w:rFonts w:ascii="Arial" w:hAnsi="Arial" w:cs="Arial"/>
          <w:b/>
          <w:sz w:val="18"/>
          <w:szCs w:val="18"/>
        </w:rPr>
      </w:r>
      <w:r w:rsidRPr="00C501E6">
        <w:rPr>
          <w:rFonts w:ascii="Arial" w:hAnsi="Arial" w:cs="Arial"/>
          <w:b/>
          <w:sz w:val="18"/>
          <w:szCs w:val="18"/>
        </w:rPr>
        <w:fldChar w:fldCharType="separate"/>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sz w:val="18"/>
          <w:szCs w:val="18"/>
        </w:rPr>
        <w:fldChar w:fldCharType="end"/>
      </w:r>
    </w:p>
    <w:p w:rsidR="005E34B3" w:rsidRPr="00B015F9" w:rsidRDefault="005E34B3" w:rsidP="00FF60C7">
      <w:pPr>
        <w:tabs>
          <w:tab w:val="left" w:pos="450"/>
        </w:tabs>
        <w:spacing w:before="80"/>
        <w:ind w:left="450"/>
        <w:rPr>
          <w:rFonts w:ascii="Arial" w:hAnsi="Arial" w:cs="Arial"/>
          <w:sz w:val="18"/>
          <w:szCs w:val="18"/>
        </w:rPr>
        <w:sectPr w:rsidR="005E34B3" w:rsidRPr="00B015F9" w:rsidSect="00FF60C7">
          <w:type w:val="continuous"/>
          <w:pgSz w:w="12240" w:h="15840"/>
          <w:pgMar w:top="720" w:right="720" w:bottom="720" w:left="720" w:header="720" w:footer="720" w:gutter="0"/>
          <w:cols w:num="2" w:space="720"/>
          <w:docGrid w:linePitch="360"/>
        </w:sectPr>
      </w:pPr>
      <w:r>
        <w:rPr>
          <w:rFonts w:ascii="Arial" w:hAnsi="Arial" w:cs="Arial"/>
          <w:sz w:val="18"/>
          <w:szCs w:val="18"/>
        </w:rPr>
        <w:t>3p</w:t>
      </w:r>
      <w:r w:rsidRPr="00B015F9">
        <w:rPr>
          <w:rFonts w:ascii="Arial" w:hAnsi="Arial" w:cs="Arial"/>
          <w:sz w:val="18"/>
          <w:szCs w:val="18"/>
        </w:rPr>
        <w:t>.</w:t>
      </w:r>
      <w:r w:rsidRPr="00B015F9">
        <w:rPr>
          <w:rFonts w:ascii="Arial" w:hAnsi="Arial" w:cs="Arial"/>
          <w:sz w:val="18"/>
          <w:szCs w:val="18"/>
        </w:rPr>
        <w:tab/>
      </w:r>
      <w:r>
        <w:rPr>
          <w:rFonts w:ascii="Arial" w:hAnsi="Arial" w:cs="Arial"/>
          <w:b/>
          <w:sz w:val="18"/>
          <w:szCs w:val="18"/>
        </w:rPr>
        <w:t>MENTOR</w:t>
      </w:r>
      <w:r w:rsidRPr="00C641C6">
        <w:rPr>
          <w:rFonts w:ascii="Arial" w:hAnsi="Arial" w:cs="Arial"/>
          <w:b/>
          <w:sz w:val="18"/>
          <w:szCs w:val="18"/>
        </w:rPr>
        <w:t xml:space="preserve"> eRA Commons Name</w:t>
      </w:r>
      <w:r>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Default="005E34B3" w:rsidP="00FF60C7">
      <w:pPr>
        <w:spacing w:before="80"/>
        <w:rPr>
          <w:rFonts w:ascii="Arial" w:hAnsi="Arial" w:cs="Arial"/>
          <w:sz w:val="18"/>
          <w:szCs w:val="18"/>
        </w:rPr>
      </w:pPr>
      <w:r>
        <w:rPr>
          <w:rFonts w:ascii="Arial" w:hAnsi="Arial" w:cs="Arial"/>
          <w:sz w:val="18"/>
          <w:szCs w:val="18"/>
        </w:rPr>
        <w:t xml:space="preserve">4. </w:t>
      </w:r>
      <w:r>
        <w:rPr>
          <w:rFonts w:ascii="Arial" w:hAnsi="Arial" w:cs="Arial"/>
          <w:b/>
          <w:sz w:val="18"/>
          <w:szCs w:val="18"/>
        </w:rPr>
        <w:t xml:space="preserve">HUMAN SUBJECTS RESEARCH  </w:t>
      </w:r>
      <w:sdt>
        <w:sdtPr>
          <w:rPr>
            <w:rFonts w:ascii="Arial" w:hAnsi="Arial" w:cs="Arial"/>
            <w:b/>
            <w:sz w:val="18"/>
            <w:szCs w:val="18"/>
          </w:rPr>
          <w:id w:val="513579915"/>
          <w:lock w:val="contentLocked"/>
          <w:placeholder>
            <w:docPart w:val="64C29097642E462F865F34D61B3871DE"/>
          </w:placeholder>
          <w:showingPlcHdr/>
          <w:dropDownList>
            <w:listItem w:value="Choose an item."/>
            <w:listItem w:displayText="YES" w:value="YES"/>
            <w:listItem w:displayText="NO" w:value="NO"/>
          </w:dropDownList>
        </w:sdtPr>
        <w:sdtContent>
          <w:r w:rsidRPr="00753A48">
            <w:rPr>
              <w:rStyle w:val="PlaceholderText"/>
            </w:rPr>
            <w:t>Choose an item.</w:t>
          </w:r>
        </w:sdtContent>
      </w:sdt>
    </w:p>
    <w:p w:rsidR="005E34B3" w:rsidRDefault="005E34B3" w:rsidP="00FF60C7">
      <w:pPr>
        <w:tabs>
          <w:tab w:val="left" w:pos="450"/>
        </w:tabs>
        <w:spacing w:before="80"/>
        <w:rPr>
          <w:rFonts w:ascii="Arial" w:hAnsi="Arial" w:cs="Arial"/>
          <w:b/>
          <w:sz w:val="18"/>
          <w:szCs w:val="18"/>
        </w:rPr>
      </w:pPr>
      <w:r>
        <w:rPr>
          <w:rFonts w:ascii="Arial" w:hAnsi="Arial" w:cs="Arial"/>
          <w:sz w:val="18"/>
          <w:szCs w:val="18"/>
        </w:rPr>
        <w:tab/>
        <w:t xml:space="preserve">4a. </w:t>
      </w:r>
      <w:r w:rsidRPr="00305DC9">
        <w:rPr>
          <w:rFonts w:ascii="Arial" w:hAnsi="Arial" w:cs="Arial"/>
          <w:sz w:val="18"/>
          <w:szCs w:val="18"/>
        </w:rPr>
        <w:t>Research Exempt</w:t>
      </w:r>
      <w:r>
        <w:rPr>
          <w:rFonts w:ascii="Arial" w:hAnsi="Arial" w:cs="Arial"/>
          <w:sz w:val="18"/>
          <w:szCs w:val="18"/>
        </w:rPr>
        <w:t xml:space="preserve">?  </w:t>
      </w:r>
      <w:sdt>
        <w:sdtPr>
          <w:rPr>
            <w:rFonts w:ascii="Arial" w:hAnsi="Arial" w:cs="Arial"/>
            <w:b/>
            <w:sz w:val="18"/>
            <w:szCs w:val="18"/>
          </w:rPr>
          <w:id w:val="1183553686"/>
          <w:lock w:val="contentLocked"/>
          <w:placeholder>
            <w:docPart w:val="4CF95A9BDE10409E82DCE868FCFB2FFA"/>
          </w:placeholder>
          <w:showingPlcHdr/>
          <w:dropDownList>
            <w:listItem w:value="Choose an item."/>
            <w:listItem w:displayText="YES" w:value="YES"/>
            <w:listItem w:displayText="NO" w:value="NO"/>
          </w:dropDownList>
        </w:sdtPr>
        <w:sdtContent>
          <w:r w:rsidRPr="00753A48">
            <w:rPr>
              <w:rStyle w:val="PlaceholderText"/>
            </w:rPr>
            <w:t>Choose an item.</w:t>
          </w:r>
        </w:sdtContent>
      </w:sdt>
      <w:r>
        <w:rPr>
          <w:rFonts w:ascii="Arial" w:hAnsi="Arial" w:cs="Arial"/>
          <w:sz w:val="18"/>
          <w:szCs w:val="18"/>
        </w:rPr>
        <w:t xml:space="preserve">   </w:t>
      </w:r>
      <w:r w:rsidRPr="00305DC9">
        <w:rPr>
          <w:rFonts w:ascii="Arial" w:hAnsi="Arial" w:cs="Arial"/>
          <w:sz w:val="18"/>
          <w:szCs w:val="18"/>
        </w:rPr>
        <w:t>Exemption No.</w:t>
      </w:r>
      <w:r w:rsidRPr="001B33F5">
        <w:rPr>
          <w:rFonts w:ascii="Arial" w:hAnsi="Arial" w:cs="Arial"/>
          <w:b/>
          <w:sz w:val="18"/>
          <w:szCs w:val="18"/>
        </w:rPr>
        <w:t xml:space="preserve"> </w:t>
      </w:r>
      <w:r>
        <w:rPr>
          <w:rFonts w:ascii="Arial" w:hAnsi="Arial" w:cs="Arial"/>
          <w:b/>
          <w:sz w:val="18"/>
          <w:szCs w:val="18"/>
        </w:rPr>
        <w:t xml:space="preserve"> </w:t>
      </w:r>
      <w:sdt>
        <w:sdtPr>
          <w:rPr>
            <w:rFonts w:ascii="Arial" w:hAnsi="Arial" w:cs="Arial"/>
            <w:b/>
            <w:sz w:val="18"/>
            <w:szCs w:val="18"/>
          </w:rPr>
          <w:id w:val="1199052552"/>
          <w:lock w:val="contentLocked"/>
          <w:placeholder>
            <w:docPart w:val="4FC770B800214808BF834C3C4DBCAF63"/>
          </w:placeholder>
          <w:showingPlcHdr/>
          <w:dropDownList>
            <w:listItem w:value="Choose an item."/>
            <w:listItem w:displayText="1 conducted in an educational setting using normal educational practices" w:value="1"/>
            <w:listItem w:displayText="2 uses educational tests, surveys, interviews, or observations of public behavior" w:value="2 "/>
            <w:listItem w:displayText="3 benign behavioral interventions in adults" w:value="3"/>
            <w:listItem w:displayText="4 secondary research using identifiable information or biospecimens if publicly available, or recorded such that subjects cannot be reidentified" w:value="4"/>
            <w:listItem w:displayText="5 public service program research or demonstration projects" w:value="5"/>
            <w:listItem w:displayText="6 taste and food quality evaluations" w:value="6"/>
            <w:listItem w:displayText="7 storage or maintenance of identifiable information or biospecimens for secondary research use" w:value="7"/>
            <w:listItem w:displayText="8 secondary research using identifiable information or biospecimens" w:value="8"/>
          </w:dropDownList>
        </w:sdtPr>
        <w:sdtContent>
          <w:r w:rsidRPr="00753A48">
            <w:rPr>
              <w:rStyle w:val="PlaceholderText"/>
            </w:rPr>
            <w:t>Choose an item.</w:t>
          </w:r>
        </w:sdtContent>
      </w:sdt>
    </w:p>
    <w:p w:rsidR="005E34B3" w:rsidRDefault="005E34B3" w:rsidP="00FF60C7">
      <w:pPr>
        <w:tabs>
          <w:tab w:val="left" w:pos="450"/>
        </w:tabs>
        <w:spacing w:before="80"/>
        <w:rPr>
          <w:rFonts w:ascii="Arial" w:hAnsi="Arial" w:cs="Arial"/>
          <w:sz w:val="18"/>
          <w:szCs w:val="18"/>
        </w:rPr>
      </w:pPr>
      <w:r>
        <w:rPr>
          <w:rFonts w:ascii="Arial" w:hAnsi="Arial" w:cs="Arial"/>
          <w:b/>
          <w:sz w:val="18"/>
          <w:szCs w:val="18"/>
        </w:rPr>
        <w:tab/>
      </w:r>
      <w:r w:rsidRPr="00305DC9">
        <w:rPr>
          <w:rFonts w:ascii="Arial" w:hAnsi="Arial" w:cs="Arial"/>
          <w:sz w:val="18"/>
          <w:szCs w:val="18"/>
        </w:rPr>
        <w:t>4b.</w:t>
      </w:r>
      <w:r>
        <w:rPr>
          <w:rFonts w:ascii="Arial" w:hAnsi="Arial" w:cs="Arial"/>
          <w:sz w:val="18"/>
          <w:szCs w:val="18"/>
        </w:rPr>
        <w:t xml:space="preserve"> </w:t>
      </w:r>
      <w:r w:rsidRPr="00305DC9">
        <w:rPr>
          <w:rFonts w:ascii="Arial" w:hAnsi="Arial" w:cs="Arial"/>
          <w:sz w:val="18"/>
          <w:szCs w:val="18"/>
        </w:rPr>
        <w:t xml:space="preserve">Federal-Wide Assurance No.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Pr>
          <w:rFonts w:ascii="Arial" w:hAnsi="Arial" w:cs="Arial"/>
          <w:sz w:val="18"/>
          <w:szCs w:val="18"/>
        </w:rPr>
        <w:t xml:space="preserve">   4c.  Clinical Trial?  </w:t>
      </w:r>
      <w:sdt>
        <w:sdtPr>
          <w:rPr>
            <w:rFonts w:ascii="Arial" w:hAnsi="Arial" w:cs="Arial"/>
            <w:b/>
            <w:sz w:val="18"/>
            <w:szCs w:val="18"/>
          </w:rPr>
          <w:id w:val="-380790390"/>
          <w:lock w:val="contentLocked"/>
          <w:placeholder>
            <w:docPart w:val="06308723D3E54676BAB8AE50E690935A"/>
          </w:placeholder>
          <w:showingPlcHdr/>
          <w:dropDownList>
            <w:listItem w:value="Choose an item."/>
            <w:listItem w:displayText="YES" w:value="YES"/>
            <w:listItem w:displayText="NO" w:value="NO"/>
          </w:dropDownList>
        </w:sdtPr>
        <w:sdtContent>
          <w:r w:rsidRPr="00753A48">
            <w:rPr>
              <w:rStyle w:val="PlaceholderText"/>
            </w:rPr>
            <w:t>Choose an item.</w:t>
          </w:r>
        </w:sdtContent>
      </w:sdt>
      <w:r w:rsidRPr="00305DC9">
        <w:rPr>
          <w:rFonts w:ascii="Arial" w:hAnsi="Arial" w:cs="Arial"/>
          <w:sz w:val="18"/>
          <w:szCs w:val="18"/>
        </w:rPr>
        <w:t xml:space="preserve"> </w:t>
      </w:r>
      <w:r>
        <w:rPr>
          <w:rFonts w:ascii="Arial" w:hAnsi="Arial" w:cs="Arial"/>
          <w:sz w:val="18"/>
          <w:szCs w:val="18"/>
        </w:rPr>
        <w:t xml:space="preserve">  </w:t>
      </w:r>
    </w:p>
    <w:p w:rsidR="005E34B3" w:rsidRPr="00305DC9" w:rsidRDefault="005E34B3" w:rsidP="00FF60C7">
      <w:pPr>
        <w:tabs>
          <w:tab w:val="left" w:pos="450"/>
        </w:tabs>
        <w:spacing w:before="80"/>
        <w:rPr>
          <w:rFonts w:ascii="Arial" w:hAnsi="Arial" w:cs="Arial"/>
          <w:sz w:val="18"/>
          <w:szCs w:val="18"/>
        </w:rPr>
      </w:pPr>
      <w:r>
        <w:rPr>
          <w:rFonts w:ascii="Arial" w:hAnsi="Arial" w:cs="Arial"/>
          <w:sz w:val="18"/>
          <w:szCs w:val="18"/>
        </w:rPr>
        <w:tab/>
        <w:t xml:space="preserve">4d. </w:t>
      </w:r>
      <w:r w:rsidRPr="00305DC9">
        <w:rPr>
          <w:rFonts w:ascii="Arial" w:hAnsi="Arial" w:cs="Arial"/>
          <w:sz w:val="18"/>
          <w:szCs w:val="18"/>
        </w:rPr>
        <w:t>NIH-defined Phase III Clinical Trial</w:t>
      </w:r>
      <w:r>
        <w:rPr>
          <w:rFonts w:ascii="Arial" w:hAnsi="Arial" w:cs="Arial"/>
          <w:sz w:val="18"/>
          <w:szCs w:val="18"/>
        </w:rPr>
        <w:t xml:space="preserve">? </w:t>
      </w:r>
      <w:sdt>
        <w:sdtPr>
          <w:rPr>
            <w:rFonts w:ascii="Arial" w:hAnsi="Arial" w:cs="Arial"/>
            <w:b/>
            <w:sz w:val="18"/>
            <w:szCs w:val="18"/>
          </w:rPr>
          <w:id w:val="-1815481777"/>
          <w:lock w:val="contentLocked"/>
          <w:placeholder>
            <w:docPart w:val="AF9D40F2D2B64C7D978E66050E1109E1"/>
          </w:placeholder>
          <w:showingPlcHdr/>
          <w:dropDownList>
            <w:listItem w:value="Choose an item."/>
            <w:listItem w:displayText="YES" w:value="YES"/>
            <w:listItem w:displayText="NO" w:value="NO"/>
          </w:dropDownList>
        </w:sdtPr>
        <w:sdtContent>
          <w:r w:rsidRPr="00753A48">
            <w:rPr>
              <w:rStyle w:val="PlaceholderText"/>
            </w:rPr>
            <w:t>Choose an item.</w:t>
          </w:r>
        </w:sdtContent>
      </w:sdt>
    </w:p>
    <w:p w:rsidR="005E34B3" w:rsidRDefault="005E34B3" w:rsidP="00FF60C7">
      <w:pPr>
        <w:tabs>
          <w:tab w:val="left" w:pos="450"/>
        </w:tabs>
        <w:spacing w:before="80"/>
        <w:rPr>
          <w:rFonts w:ascii="Arial" w:hAnsi="Arial" w:cs="Arial"/>
          <w:sz w:val="18"/>
          <w:szCs w:val="18"/>
        </w:rPr>
      </w:pPr>
      <w:r>
        <w:rPr>
          <w:rFonts w:ascii="Arial" w:hAnsi="Arial" w:cs="Arial"/>
          <w:sz w:val="18"/>
          <w:szCs w:val="18"/>
        </w:rPr>
        <w:t xml:space="preserve">5. </w:t>
      </w:r>
      <w:r>
        <w:rPr>
          <w:rFonts w:ascii="Arial" w:hAnsi="Arial" w:cs="Arial"/>
          <w:b/>
          <w:sz w:val="18"/>
          <w:szCs w:val="18"/>
        </w:rPr>
        <w:t>VERTEBRATE ANIMALS</w:t>
      </w:r>
      <w:r>
        <w:rPr>
          <w:rFonts w:ascii="Arial" w:hAnsi="Arial" w:cs="Arial"/>
          <w:sz w:val="18"/>
          <w:szCs w:val="18"/>
        </w:rPr>
        <w:t xml:space="preserve"> </w:t>
      </w:r>
      <w:sdt>
        <w:sdtPr>
          <w:rPr>
            <w:rFonts w:ascii="Arial" w:hAnsi="Arial" w:cs="Arial"/>
            <w:b/>
            <w:sz w:val="18"/>
            <w:szCs w:val="18"/>
          </w:rPr>
          <w:id w:val="1148863320"/>
          <w:lock w:val="contentLocked"/>
          <w:placeholder>
            <w:docPart w:val="1B936593EFF64DF88818F2E318715C02"/>
          </w:placeholder>
          <w:showingPlcHdr/>
          <w:dropDownList>
            <w:listItem w:value="Choose an item."/>
            <w:listItem w:displayText="YES" w:value="YES"/>
            <w:listItem w:displayText="NO" w:value="NO"/>
          </w:dropDownList>
        </w:sdtPr>
        <w:sdtContent>
          <w:r w:rsidRPr="00753A48">
            <w:rPr>
              <w:rStyle w:val="PlaceholderText"/>
            </w:rPr>
            <w:t>Choose an item.</w:t>
          </w:r>
        </w:sdtContent>
      </w:sdt>
      <w:r>
        <w:rPr>
          <w:rFonts w:ascii="Arial" w:hAnsi="Arial" w:cs="Arial"/>
          <w:b/>
          <w:sz w:val="18"/>
          <w:szCs w:val="18"/>
        </w:rPr>
        <w:t xml:space="preserve">   </w:t>
      </w:r>
      <w:r w:rsidRPr="001D4BAA">
        <w:rPr>
          <w:rFonts w:ascii="Arial" w:hAnsi="Arial" w:cs="Arial"/>
          <w:sz w:val="18"/>
          <w:szCs w:val="18"/>
        </w:rPr>
        <w:t xml:space="preserve">5a. Animal Welfare Assurance No.  </w:t>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5E34B3" w:rsidRDefault="005E34B3" w:rsidP="00FF60C7">
      <w:pPr>
        <w:tabs>
          <w:tab w:val="left" w:pos="450"/>
        </w:tabs>
        <w:spacing w:before="80"/>
        <w:rPr>
          <w:rFonts w:ascii="Arial" w:hAnsi="Arial" w:cs="Arial"/>
          <w:sz w:val="18"/>
          <w:szCs w:val="18"/>
        </w:rPr>
      </w:pPr>
    </w:p>
    <w:p w:rsidR="005E34B3" w:rsidRDefault="005E34B3" w:rsidP="00FF60C7">
      <w:pPr>
        <w:tabs>
          <w:tab w:val="left" w:pos="450"/>
        </w:tabs>
        <w:spacing w:before="80"/>
        <w:rPr>
          <w:rFonts w:ascii="Arial" w:hAnsi="Arial" w:cs="Arial"/>
          <w:sz w:val="18"/>
          <w:szCs w:val="18"/>
        </w:rPr>
      </w:pPr>
      <w:r>
        <w:rPr>
          <w:rFonts w:ascii="Arial" w:hAnsi="Arial" w:cs="Arial"/>
          <w:b/>
          <w:sz w:val="18"/>
          <w:szCs w:val="18"/>
        </w:rPr>
        <w:t xml:space="preserve">TOTAL COSTS REQUESTED   </w:t>
      </w:r>
      <w:r w:rsidRPr="000B7072">
        <w:rPr>
          <w:rFonts w:ascii="Arial" w:hAnsi="Arial" w:cs="Arial"/>
          <w:sz w:val="18"/>
          <w:szCs w:val="18"/>
        </w:rPr>
        <w:t>Dir</w:t>
      </w:r>
      <w:r>
        <w:rPr>
          <w:rFonts w:ascii="Arial" w:hAnsi="Arial" w:cs="Arial"/>
          <w:sz w:val="18"/>
          <w:szCs w:val="18"/>
        </w:rPr>
        <w:t>ect Costs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Pr>
          <w:rFonts w:ascii="Arial" w:hAnsi="Arial" w:cs="Arial"/>
          <w:sz w:val="18"/>
          <w:szCs w:val="18"/>
        </w:rPr>
        <w:t xml:space="preserve">)    </w:t>
      </w:r>
      <w:r w:rsidRPr="000B7072">
        <w:rPr>
          <w:rFonts w:ascii="Arial" w:hAnsi="Arial" w:cs="Arial"/>
          <w:sz w:val="18"/>
          <w:szCs w:val="18"/>
        </w:rPr>
        <w:t>Total Costs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Pr>
          <w:rFonts w:ascii="Arial" w:hAnsi="Arial" w:cs="Arial"/>
          <w:sz w:val="18"/>
          <w:szCs w:val="18"/>
        </w:rPr>
        <w:t>)</w:t>
      </w:r>
    </w:p>
    <w:p w:rsidR="005E34B3" w:rsidRDefault="005E34B3" w:rsidP="00FF60C7">
      <w:pPr>
        <w:tabs>
          <w:tab w:val="left" w:pos="450"/>
        </w:tabs>
        <w:spacing w:before="80"/>
        <w:rPr>
          <w:rFonts w:ascii="Arial" w:hAnsi="Arial" w:cs="Arial"/>
          <w:sz w:val="18"/>
          <w:szCs w:val="18"/>
        </w:rPr>
      </w:pPr>
    </w:p>
    <w:p w:rsidR="005E34B3" w:rsidRPr="0087498D" w:rsidRDefault="005E34B3" w:rsidP="00FF60C7">
      <w:pPr>
        <w:tabs>
          <w:tab w:val="left" w:pos="450"/>
        </w:tabs>
        <w:spacing w:before="80"/>
        <w:rPr>
          <w:rFonts w:ascii="Arial" w:hAnsi="Arial" w:cs="Arial"/>
          <w:b/>
          <w:sz w:val="18"/>
          <w:szCs w:val="18"/>
        </w:rPr>
      </w:pPr>
      <w:r w:rsidRPr="0087498D">
        <w:rPr>
          <w:rFonts w:ascii="Arial" w:hAnsi="Arial" w:cs="Arial"/>
          <w:b/>
          <w:sz w:val="18"/>
          <w:szCs w:val="18"/>
        </w:rPr>
        <w:t>PRINCIPAL INVESTIGATOR ASSURANCE</w:t>
      </w:r>
    </w:p>
    <w:p w:rsidR="005E34B3" w:rsidRDefault="005E34B3" w:rsidP="00FF60C7">
      <w:pPr>
        <w:tabs>
          <w:tab w:val="left" w:pos="450"/>
        </w:tabs>
        <w:spacing w:before="80"/>
        <w:rPr>
          <w:rFonts w:ascii="Arial" w:hAnsi="Arial" w:cs="Arial"/>
          <w:sz w:val="18"/>
          <w:szCs w:val="18"/>
        </w:rPr>
      </w:pPr>
      <w:r>
        <w:rPr>
          <w:rFonts w:ascii="Arial" w:hAnsi="Arial" w:cs="Arial"/>
          <w:sz w:val="18"/>
          <w:szCs w:val="18"/>
        </w:rPr>
        <w:t xml:space="preserve">By submitting this proposal, </w:t>
      </w:r>
      <w:r w:rsidRPr="0087498D">
        <w:rPr>
          <w:rFonts w:ascii="Arial" w:hAnsi="Arial" w:cs="Arial"/>
          <w:sz w:val="18"/>
          <w:szCs w:val="18"/>
        </w:rPr>
        <w:t>I certify that the statements herein are true, complete and accurate to the best of my knowledge. I agree to accept responsibility for the scientific conduct of the Delaware INBRE Pilot Project and to provide all required project and career progress reports if a grant is awarded as a result of this application.</w:t>
      </w:r>
      <w:r>
        <w:rPr>
          <w:rFonts w:ascii="Arial" w:hAnsi="Arial" w:cs="Arial"/>
          <w:sz w:val="18"/>
          <w:szCs w:val="18"/>
        </w:rPr>
        <w:t xml:space="preserve">  PI, TYPE NAME HERE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Default="005E34B3" w:rsidP="00FF60C7">
      <w:pPr>
        <w:tabs>
          <w:tab w:val="left" w:pos="450"/>
        </w:tabs>
        <w:spacing w:before="80"/>
        <w:rPr>
          <w:rFonts w:ascii="Arial" w:hAnsi="Arial" w:cs="Arial"/>
          <w:sz w:val="18"/>
          <w:szCs w:val="18"/>
        </w:rPr>
      </w:pPr>
    </w:p>
    <w:p w:rsidR="005E34B3" w:rsidRDefault="005E34B3" w:rsidP="00FF60C7">
      <w:pPr>
        <w:tabs>
          <w:tab w:val="left" w:pos="450"/>
        </w:tabs>
        <w:spacing w:before="80"/>
        <w:rPr>
          <w:rFonts w:ascii="Arial" w:hAnsi="Arial" w:cs="Arial"/>
          <w:sz w:val="18"/>
          <w:szCs w:val="18"/>
        </w:rPr>
        <w:sectPr w:rsidR="005E34B3" w:rsidSect="00FF60C7">
          <w:type w:val="continuous"/>
          <w:pgSz w:w="12240" w:h="15840"/>
          <w:pgMar w:top="720" w:right="720" w:bottom="720" w:left="720" w:header="720" w:footer="720" w:gutter="0"/>
          <w:cols w:space="720"/>
          <w:docGrid w:linePitch="360"/>
        </w:sectPr>
      </w:pPr>
    </w:p>
    <w:p w:rsidR="005E34B3" w:rsidRDefault="005E34B3" w:rsidP="00FF60C7">
      <w:pPr>
        <w:tabs>
          <w:tab w:val="left" w:pos="450"/>
        </w:tabs>
        <w:spacing w:before="80"/>
        <w:rPr>
          <w:rFonts w:ascii="Arial" w:hAnsi="Arial" w:cs="Arial"/>
          <w:b/>
          <w:sz w:val="18"/>
          <w:szCs w:val="18"/>
        </w:rPr>
      </w:pPr>
      <w:r w:rsidRPr="00CD0382">
        <w:rPr>
          <w:rFonts w:ascii="Arial" w:hAnsi="Arial" w:cs="Arial"/>
          <w:b/>
          <w:sz w:val="18"/>
          <w:szCs w:val="18"/>
        </w:rPr>
        <w:t xml:space="preserve">ADMINISTRATIVE OFFICIAL TO BE NOTIFIED </w:t>
      </w:r>
    </w:p>
    <w:p w:rsidR="005E34B3" w:rsidRPr="00CD0382" w:rsidRDefault="005E34B3" w:rsidP="00FF60C7">
      <w:pPr>
        <w:tabs>
          <w:tab w:val="left" w:pos="450"/>
        </w:tabs>
        <w:spacing w:before="80"/>
        <w:rPr>
          <w:rFonts w:ascii="Arial" w:hAnsi="Arial" w:cs="Arial"/>
          <w:b/>
          <w:sz w:val="18"/>
          <w:szCs w:val="18"/>
        </w:rPr>
      </w:pPr>
      <w:r w:rsidRPr="00CD0382">
        <w:rPr>
          <w:rFonts w:ascii="Arial" w:hAnsi="Arial" w:cs="Arial"/>
          <w:b/>
          <w:sz w:val="18"/>
          <w:szCs w:val="18"/>
        </w:rPr>
        <w:t>IF AWARD IS MADE</w:t>
      </w:r>
    </w:p>
    <w:p w:rsidR="005E34B3" w:rsidRDefault="005E34B3" w:rsidP="00FF60C7">
      <w:pPr>
        <w:tabs>
          <w:tab w:val="left" w:pos="450"/>
        </w:tabs>
        <w:spacing w:before="80"/>
        <w:rPr>
          <w:rFonts w:ascii="Arial" w:hAnsi="Arial" w:cs="Arial"/>
          <w:sz w:val="18"/>
          <w:szCs w:val="18"/>
        </w:rPr>
      </w:pPr>
      <w:r>
        <w:rPr>
          <w:rFonts w:ascii="Arial" w:hAnsi="Arial" w:cs="Arial"/>
          <w:b/>
          <w:sz w:val="18"/>
          <w:szCs w:val="18"/>
        </w:rPr>
        <w:tab/>
      </w:r>
      <w:r w:rsidRPr="00C641C6">
        <w:rPr>
          <w:rFonts w:ascii="Arial" w:hAnsi="Arial" w:cs="Arial"/>
          <w:b/>
          <w:sz w:val="18"/>
          <w:szCs w:val="18"/>
        </w:rPr>
        <w:t>NAME</w:t>
      </w:r>
      <w:r>
        <w:rPr>
          <w:rFonts w:ascii="Arial" w:hAnsi="Arial" w:cs="Arial"/>
          <w:sz w:val="18"/>
          <w:szCs w:val="18"/>
        </w:rPr>
        <w:t xml:space="preserve"> </w:t>
      </w:r>
      <w:r w:rsidRPr="00B015F9">
        <w:rPr>
          <w:rFonts w:ascii="Arial" w:hAnsi="Arial" w:cs="Arial"/>
          <w:sz w:val="18"/>
          <w:szCs w:val="18"/>
        </w:rPr>
        <w:t xml:space="preserve">(Last, first, middle)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r w:rsidRPr="00CD0382">
        <w:rPr>
          <w:rFonts w:ascii="Arial" w:hAnsi="Arial" w:cs="Arial"/>
          <w:sz w:val="18"/>
          <w:szCs w:val="18"/>
        </w:rPr>
        <w:cr/>
      </w:r>
      <w:r>
        <w:rPr>
          <w:rFonts w:ascii="Arial" w:hAnsi="Arial" w:cs="Arial"/>
          <w:sz w:val="18"/>
          <w:szCs w:val="18"/>
        </w:rPr>
        <w:tab/>
      </w:r>
      <w:r>
        <w:rPr>
          <w:rFonts w:ascii="Arial" w:hAnsi="Arial" w:cs="Arial"/>
          <w:b/>
          <w:sz w:val="18"/>
          <w:szCs w:val="18"/>
        </w:rPr>
        <w:t>TITLE</w:t>
      </w:r>
      <w:r>
        <w:rPr>
          <w:rFonts w:ascii="Arial" w:hAnsi="Arial" w:cs="Arial"/>
          <w:sz w:val="18"/>
          <w:szCs w:val="18"/>
        </w:rPr>
        <w:t xml:space="preserve"> </w:t>
      </w:r>
      <w:r w:rsidRPr="00B015F9">
        <w:rPr>
          <w:rFonts w:ascii="Arial" w:hAnsi="Arial" w:cs="Arial"/>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Default="005E34B3" w:rsidP="00FF60C7">
      <w:pPr>
        <w:tabs>
          <w:tab w:val="left" w:pos="450"/>
        </w:tabs>
        <w:spacing w:before="80"/>
        <w:rPr>
          <w:rFonts w:ascii="Arial" w:hAnsi="Arial" w:cs="Arial"/>
          <w:sz w:val="18"/>
          <w:szCs w:val="18"/>
        </w:rPr>
      </w:pPr>
      <w:r>
        <w:rPr>
          <w:rFonts w:ascii="Arial" w:hAnsi="Arial" w:cs="Arial"/>
          <w:sz w:val="18"/>
          <w:szCs w:val="18"/>
        </w:rPr>
        <w:tab/>
      </w:r>
      <w:r>
        <w:rPr>
          <w:rFonts w:ascii="Arial" w:hAnsi="Arial" w:cs="Arial"/>
          <w:b/>
          <w:sz w:val="18"/>
          <w:szCs w:val="18"/>
        </w:rPr>
        <w:t xml:space="preserve">ADDRESS </w:t>
      </w:r>
      <w:r>
        <w:rPr>
          <w:rFonts w:ascii="Arial" w:hAnsi="Arial" w:cs="Arial"/>
          <w:b/>
          <w:sz w:val="18"/>
          <w:szCs w:val="18"/>
        </w:rPr>
        <w:tab/>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fldChar w:fldCharType="end"/>
      </w:r>
    </w:p>
    <w:p w:rsidR="005E34B3" w:rsidRDefault="005E34B3" w:rsidP="00FF60C7">
      <w:pPr>
        <w:tabs>
          <w:tab w:val="left" w:pos="450"/>
        </w:tabs>
        <w:spacing w:before="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fldChar w:fldCharType="end"/>
      </w:r>
    </w:p>
    <w:p w:rsidR="005E34B3" w:rsidRDefault="005E34B3" w:rsidP="00FF60C7">
      <w:pPr>
        <w:tabs>
          <w:tab w:val="left" w:pos="450"/>
        </w:tabs>
        <w:spacing w:before="8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fldChar w:fldCharType="end"/>
      </w:r>
    </w:p>
    <w:p w:rsidR="005E34B3" w:rsidRPr="00AD6BB4" w:rsidRDefault="005E34B3" w:rsidP="00FF60C7">
      <w:pPr>
        <w:tabs>
          <w:tab w:val="left" w:pos="450"/>
        </w:tabs>
        <w:spacing w:before="80"/>
        <w:rPr>
          <w:rFonts w:ascii="Arial" w:hAnsi="Arial" w:cs="Arial"/>
          <w:b/>
          <w:sz w:val="18"/>
          <w:szCs w:val="18"/>
        </w:rPr>
      </w:pPr>
      <w:r>
        <w:rPr>
          <w:rFonts w:ascii="Arial" w:hAnsi="Arial" w:cs="Arial"/>
          <w:b/>
          <w:sz w:val="18"/>
          <w:szCs w:val="18"/>
        </w:rPr>
        <w:tab/>
        <w:t>TEL:</w:t>
      </w:r>
      <w:r w:rsidRPr="00C501E6">
        <w:rPr>
          <w:rFonts w:ascii="Arial" w:hAnsi="Arial" w:cs="Arial"/>
          <w:sz w:val="18"/>
          <w:szCs w:val="18"/>
        </w:rPr>
        <w:t xml:space="preserve">  </w:t>
      </w:r>
      <w:r>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sidRPr="00AD6BB4">
        <w:rPr>
          <w:rFonts w:ascii="Arial" w:hAnsi="Arial" w:cs="Arial"/>
          <w:b/>
          <w:sz w:val="18"/>
          <w:szCs w:val="18"/>
        </w:rPr>
        <w:t>FAX:</w:t>
      </w:r>
      <w:r>
        <w:rPr>
          <w:rFonts w:ascii="Arial" w:hAnsi="Arial" w:cs="Arial"/>
          <w:b/>
          <w:sz w:val="18"/>
          <w:szCs w:val="18"/>
        </w:rPr>
        <w:t xml:space="preserve">  </w:t>
      </w:r>
      <w:r w:rsidRPr="00B015F9">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B015F9">
        <w:rPr>
          <w:rFonts w:ascii="Arial" w:hAnsi="Arial" w:cs="Arial"/>
          <w:sz w:val="18"/>
          <w:szCs w:val="18"/>
        </w:rPr>
        <w:instrText xml:space="preserve"> FORMTEXT </w:instrText>
      </w:r>
      <w:r w:rsidRPr="00B015F9">
        <w:rPr>
          <w:rFonts w:ascii="Arial" w:hAnsi="Arial" w:cs="Arial"/>
          <w:sz w:val="18"/>
          <w:szCs w:val="18"/>
        </w:rPr>
      </w:r>
      <w:r w:rsidRPr="00B015F9">
        <w:rPr>
          <w:rFonts w:ascii="Arial" w:hAnsi="Arial" w:cs="Arial"/>
          <w:sz w:val="18"/>
          <w:szCs w:val="18"/>
        </w:rPr>
        <w:fldChar w:fldCharType="separate"/>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noProof/>
          <w:sz w:val="18"/>
          <w:szCs w:val="18"/>
        </w:rPr>
        <w:t> </w:t>
      </w:r>
      <w:r w:rsidRPr="00B015F9">
        <w:rPr>
          <w:rFonts w:ascii="Arial" w:hAnsi="Arial" w:cs="Arial"/>
          <w:sz w:val="18"/>
          <w:szCs w:val="18"/>
        </w:rPr>
        <w:fldChar w:fldCharType="end"/>
      </w:r>
    </w:p>
    <w:p w:rsidR="005E34B3" w:rsidRDefault="005E34B3" w:rsidP="00FF60C7">
      <w:pPr>
        <w:tabs>
          <w:tab w:val="left" w:pos="450"/>
        </w:tabs>
        <w:spacing w:before="80"/>
        <w:rPr>
          <w:rFonts w:ascii="Arial" w:hAnsi="Arial" w:cs="Arial"/>
          <w:b/>
          <w:sz w:val="18"/>
          <w:szCs w:val="18"/>
        </w:rPr>
      </w:pPr>
      <w:r>
        <w:rPr>
          <w:rFonts w:ascii="Arial" w:hAnsi="Arial" w:cs="Arial"/>
          <w:b/>
          <w:sz w:val="18"/>
          <w:szCs w:val="18"/>
        </w:rPr>
        <w:tab/>
        <w:t>E</w:t>
      </w:r>
      <w:r w:rsidRPr="00AD6BB4">
        <w:rPr>
          <w:rFonts w:ascii="Arial" w:hAnsi="Arial" w:cs="Arial"/>
          <w:b/>
          <w:sz w:val="18"/>
          <w:szCs w:val="18"/>
        </w:rPr>
        <w:t>MAIL ADDRESS:</w:t>
      </w:r>
      <w:r w:rsidRPr="00C501E6">
        <w:rPr>
          <w:rFonts w:ascii="Arial" w:hAnsi="Arial" w:cs="Arial"/>
          <w:b/>
          <w:sz w:val="18"/>
          <w:szCs w:val="18"/>
        </w:rPr>
        <w:t xml:space="preserve">  </w:t>
      </w:r>
      <w:r w:rsidRPr="00C501E6">
        <w:rPr>
          <w:rFonts w:ascii="Arial" w:hAnsi="Arial" w:cs="Arial"/>
          <w:b/>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C501E6">
        <w:rPr>
          <w:rFonts w:ascii="Arial" w:hAnsi="Arial" w:cs="Arial"/>
          <w:b/>
          <w:sz w:val="18"/>
          <w:szCs w:val="18"/>
        </w:rPr>
        <w:instrText xml:space="preserve"> FORMTEXT </w:instrText>
      </w:r>
      <w:r w:rsidRPr="00C501E6">
        <w:rPr>
          <w:rFonts w:ascii="Arial" w:hAnsi="Arial" w:cs="Arial"/>
          <w:b/>
          <w:sz w:val="18"/>
          <w:szCs w:val="18"/>
        </w:rPr>
      </w:r>
      <w:r w:rsidRPr="00C501E6">
        <w:rPr>
          <w:rFonts w:ascii="Arial" w:hAnsi="Arial" w:cs="Arial"/>
          <w:b/>
          <w:sz w:val="18"/>
          <w:szCs w:val="18"/>
        </w:rPr>
        <w:fldChar w:fldCharType="separate"/>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noProof/>
          <w:sz w:val="18"/>
          <w:szCs w:val="18"/>
        </w:rPr>
        <w:t> </w:t>
      </w:r>
      <w:r w:rsidRPr="00C501E6">
        <w:rPr>
          <w:rFonts w:ascii="Arial" w:hAnsi="Arial" w:cs="Arial"/>
          <w:b/>
          <w:sz w:val="18"/>
          <w:szCs w:val="18"/>
        </w:rPr>
        <w:fldChar w:fldCharType="end"/>
      </w:r>
    </w:p>
    <w:p w:rsidR="00C205EE" w:rsidRDefault="00C205EE" w:rsidP="00FF60C7">
      <w:pPr>
        <w:tabs>
          <w:tab w:val="left" w:pos="450"/>
        </w:tabs>
        <w:spacing w:before="80"/>
        <w:rPr>
          <w:rFonts w:ascii="Arial" w:hAnsi="Arial" w:cs="Arial"/>
          <w:b/>
          <w:sz w:val="18"/>
        </w:rPr>
      </w:pPr>
    </w:p>
    <w:p w:rsidR="005E34B3" w:rsidRPr="00EB1207" w:rsidRDefault="005E34B3" w:rsidP="00FF60C7">
      <w:pPr>
        <w:tabs>
          <w:tab w:val="left" w:pos="450"/>
        </w:tabs>
        <w:spacing w:before="80"/>
        <w:rPr>
          <w:rFonts w:ascii="Arial" w:hAnsi="Arial" w:cs="Arial"/>
          <w:b/>
          <w:sz w:val="18"/>
        </w:rPr>
      </w:pPr>
      <w:r w:rsidRPr="00EB1207">
        <w:rPr>
          <w:rFonts w:ascii="Arial" w:hAnsi="Arial" w:cs="Arial"/>
          <w:b/>
          <w:sz w:val="18"/>
        </w:rPr>
        <w:t>OFFICIAL SIGNING FOR APPLICANT ORGANIZATION</w:t>
      </w:r>
    </w:p>
    <w:p w:rsidR="005E34B3" w:rsidRPr="00EB1207" w:rsidRDefault="005E34B3" w:rsidP="00FF60C7">
      <w:pPr>
        <w:tabs>
          <w:tab w:val="left" w:pos="450"/>
        </w:tabs>
        <w:spacing w:before="80"/>
        <w:rPr>
          <w:rFonts w:ascii="Arial" w:hAnsi="Arial" w:cs="Arial"/>
          <w:sz w:val="18"/>
          <w:szCs w:val="18"/>
        </w:rPr>
      </w:pPr>
      <w:r w:rsidRPr="00EB1207">
        <w:rPr>
          <w:rFonts w:ascii="Arial" w:hAnsi="Arial" w:cs="Arial"/>
          <w:b/>
          <w:sz w:val="18"/>
          <w:szCs w:val="18"/>
        </w:rPr>
        <w:tab/>
        <w:t>NAME</w:t>
      </w:r>
      <w:r w:rsidRPr="00EB1207">
        <w:rPr>
          <w:rFonts w:ascii="Arial" w:hAnsi="Arial" w:cs="Arial"/>
          <w:sz w:val="18"/>
          <w:szCs w:val="18"/>
        </w:rPr>
        <w:t xml:space="preserve"> (Last, first, middle) </w:t>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sz w:val="18"/>
          <w:szCs w:val="18"/>
        </w:rPr>
        <w:fldChar w:fldCharType="end"/>
      </w:r>
      <w:r w:rsidRPr="00EB1207">
        <w:rPr>
          <w:rFonts w:ascii="Arial" w:hAnsi="Arial" w:cs="Arial"/>
          <w:sz w:val="18"/>
          <w:szCs w:val="18"/>
        </w:rPr>
        <w:cr/>
      </w:r>
      <w:r w:rsidRPr="00EB1207">
        <w:rPr>
          <w:rFonts w:ascii="Arial" w:hAnsi="Arial" w:cs="Arial"/>
          <w:sz w:val="18"/>
          <w:szCs w:val="18"/>
        </w:rPr>
        <w:tab/>
      </w:r>
      <w:r w:rsidRPr="00EB1207">
        <w:rPr>
          <w:rFonts w:ascii="Arial" w:hAnsi="Arial" w:cs="Arial"/>
          <w:b/>
          <w:sz w:val="18"/>
          <w:szCs w:val="18"/>
        </w:rPr>
        <w:t>TITLE</w:t>
      </w:r>
      <w:r w:rsidRPr="00EB1207">
        <w:rPr>
          <w:rFonts w:ascii="Arial" w:hAnsi="Arial" w:cs="Arial"/>
          <w:sz w:val="18"/>
          <w:szCs w:val="18"/>
        </w:rPr>
        <w:t xml:space="preserve">  </w:t>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sz w:val="18"/>
          <w:szCs w:val="18"/>
        </w:rPr>
        <w:fldChar w:fldCharType="end"/>
      </w:r>
    </w:p>
    <w:p w:rsidR="005E34B3" w:rsidRPr="00EB1207" w:rsidRDefault="005E34B3" w:rsidP="00FF60C7">
      <w:pPr>
        <w:tabs>
          <w:tab w:val="left" w:pos="450"/>
        </w:tabs>
        <w:spacing w:before="80"/>
        <w:rPr>
          <w:rFonts w:ascii="Arial" w:hAnsi="Arial" w:cs="Arial"/>
          <w:sz w:val="18"/>
          <w:szCs w:val="18"/>
        </w:rPr>
      </w:pPr>
      <w:r w:rsidRPr="00EB1207">
        <w:rPr>
          <w:rFonts w:ascii="Arial" w:hAnsi="Arial" w:cs="Arial"/>
          <w:sz w:val="18"/>
          <w:szCs w:val="18"/>
        </w:rPr>
        <w:tab/>
      </w:r>
      <w:r w:rsidRPr="00EB1207">
        <w:rPr>
          <w:rFonts w:ascii="Arial" w:hAnsi="Arial" w:cs="Arial"/>
          <w:b/>
          <w:sz w:val="18"/>
          <w:szCs w:val="18"/>
        </w:rPr>
        <w:t xml:space="preserve">ADDRESS </w:t>
      </w:r>
      <w:r w:rsidRPr="00EB1207">
        <w:rPr>
          <w:rFonts w:ascii="Arial" w:hAnsi="Arial" w:cs="Arial"/>
          <w:b/>
          <w:sz w:val="18"/>
          <w:szCs w:val="18"/>
        </w:rPr>
        <w:tab/>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sz w:val="18"/>
          <w:szCs w:val="18"/>
        </w:rPr>
        <w:fldChar w:fldCharType="end"/>
      </w:r>
      <w:r w:rsidRPr="00EB1207">
        <w:rPr>
          <w:rFonts w:ascii="Arial" w:hAnsi="Arial" w:cs="Arial"/>
          <w:sz w:val="18"/>
          <w:szCs w:val="18"/>
        </w:rPr>
        <w:fldChar w:fldCharType="end"/>
      </w:r>
    </w:p>
    <w:p w:rsidR="005E34B3" w:rsidRPr="00EB1207" w:rsidRDefault="005E34B3" w:rsidP="00FF60C7">
      <w:pPr>
        <w:tabs>
          <w:tab w:val="left" w:pos="450"/>
        </w:tabs>
        <w:spacing w:before="80"/>
        <w:rPr>
          <w:rFonts w:ascii="Arial" w:hAnsi="Arial" w:cs="Arial"/>
          <w:sz w:val="18"/>
          <w:szCs w:val="18"/>
        </w:rPr>
      </w:pPr>
      <w:r w:rsidRPr="00EB1207">
        <w:rPr>
          <w:rFonts w:ascii="Arial" w:hAnsi="Arial" w:cs="Arial"/>
          <w:sz w:val="18"/>
          <w:szCs w:val="18"/>
        </w:rPr>
        <w:tab/>
      </w:r>
      <w:r w:rsidRPr="00EB1207">
        <w:rPr>
          <w:rFonts w:ascii="Arial" w:hAnsi="Arial" w:cs="Arial"/>
          <w:sz w:val="18"/>
          <w:szCs w:val="18"/>
        </w:rPr>
        <w:tab/>
      </w:r>
      <w:r w:rsidRPr="00EB1207">
        <w:rPr>
          <w:rFonts w:ascii="Arial" w:hAnsi="Arial" w:cs="Arial"/>
          <w:sz w:val="18"/>
          <w:szCs w:val="18"/>
        </w:rPr>
        <w:tab/>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sz w:val="18"/>
          <w:szCs w:val="18"/>
        </w:rPr>
        <w:fldChar w:fldCharType="end"/>
      </w:r>
      <w:r w:rsidRPr="00EB1207">
        <w:rPr>
          <w:rFonts w:ascii="Arial" w:hAnsi="Arial" w:cs="Arial"/>
          <w:sz w:val="18"/>
          <w:szCs w:val="18"/>
        </w:rPr>
        <w:fldChar w:fldCharType="end"/>
      </w:r>
    </w:p>
    <w:p w:rsidR="005E34B3" w:rsidRPr="00EB1207" w:rsidRDefault="005E34B3" w:rsidP="00FF60C7">
      <w:pPr>
        <w:tabs>
          <w:tab w:val="left" w:pos="450"/>
        </w:tabs>
        <w:spacing w:before="80"/>
        <w:rPr>
          <w:rFonts w:ascii="Arial" w:hAnsi="Arial" w:cs="Arial"/>
          <w:sz w:val="18"/>
          <w:szCs w:val="18"/>
        </w:rPr>
      </w:pPr>
      <w:r w:rsidRPr="00EB1207">
        <w:rPr>
          <w:rFonts w:ascii="Arial" w:hAnsi="Arial" w:cs="Arial"/>
          <w:sz w:val="18"/>
          <w:szCs w:val="18"/>
        </w:rPr>
        <w:tab/>
      </w:r>
      <w:r w:rsidRPr="00EB1207">
        <w:rPr>
          <w:rFonts w:ascii="Arial" w:hAnsi="Arial" w:cs="Arial"/>
          <w:sz w:val="18"/>
          <w:szCs w:val="18"/>
        </w:rPr>
        <w:tab/>
      </w:r>
      <w:r w:rsidRPr="00EB1207">
        <w:rPr>
          <w:rFonts w:ascii="Arial" w:hAnsi="Arial" w:cs="Arial"/>
          <w:sz w:val="18"/>
          <w:szCs w:val="18"/>
        </w:rPr>
        <w:tab/>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sz w:val="18"/>
          <w:szCs w:val="18"/>
        </w:rPr>
        <w:fldChar w:fldCharType="end"/>
      </w:r>
      <w:r w:rsidRPr="00EB1207">
        <w:rPr>
          <w:rFonts w:ascii="Arial" w:hAnsi="Arial" w:cs="Arial"/>
          <w:sz w:val="18"/>
          <w:szCs w:val="18"/>
        </w:rPr>
        <w:fldChar w:fldCharType="end"/>
      </w:r>
    </w:p>
    <w:p w:rsidR="005E34B3" w:rsidRPr="00EB1207" w:rsidRDefault="005E34B3" w:rsidP="00FF60C7">
      <w:pPr>
        <w:tabs>
          <w:tab w:val="left" w:pos="450"/>
        </w:tabs>
        <w:spacing w:before="80"/>
        <w:rPr>
          <w:rFonts w:ascii="Arial" w:hAnsi="Arial" w:cs="Arial"/>
          <w:b/>
          <w:sz w:val="18"/>
          <w:szCs w:val="18"/>
        </w:rPr>
      </w:pPr>
      <w:r w:rsidRPr="00EB1207">
        <w:rPr>
          <w:rFonts w:ascii="Arial" w:hAnsi="Arial" w:cs="Arial"/>
          <w:b/>
          <w:sz w:val="18"/>
          <w:szCs w:val="18"/>
        </w:rPr>
        <w:tab/>
        <w:t>TEL:</w:t>
      </w:r>
      <w:r w:rsidRPr="00EB1207">
        <w:rPr>
          <w:rFonts w:ascii="Arial" w:hAnsi="Arial" w:cs="Arial"/>
          <w:sz w:val="18"/>
          <w:szCs w:val="18"/>
        </w:rPr>
        <w:t xml:space="preserve">  </w:t>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sz w:val="18"/>
          <w:szCs w:val="18"/>
        </w:rPr>
        <w:fldChar w:fldCharType="end"/>
      </w:r>
      <w:r w:rsidRPr="00EB1207">
        <w:rPr>
          <w:rFonts w:ascii="Arial" w:hAnsi="Arial" w:cs="Arial"/>
          <w:sz w:val="18"/>
          <w:szCs w:val="18"/>
        </w:rPr>
        <w:tab/>
      </w:r>
      <w:r w:rsidRPr="00EB1207">
        <w:rPr>
          <w:rFonts w:ascii="Arial" w:hAnsi="Arial" w:cs="Arial"/>
          <w:b/>
          <w:sz w:val="18"/>
          <w:szCs w:val="18"/>
        </w:rPr>
        <w:t xml:space="preserve">FAX:  </w:t>
      </w:r>
      <w:r w:rsidRPr="00EB1207">
        <w:rPr>
          <w:rFonts w:ascii="Arial" w:hAnsi="Arial" w:cs="Arial"/>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EB1207">
        <w:rPr>
          <w:rFonts w:ascii="Arial" w:hAnsi="Arial" w:cs="Arial"/>
          <w:sz w:val="18"/>
          <w:szCs w:val="18"/>
        </w:rPr>
        <w:instrText xml:space="preserve"> FORMTEXT </w:instrText>
      </w:r>
      <w:r w:rsidRPr="00EB1207">
        <w:rPr>
          <w:rFonts w:ascii="Arial" w:hAnsi="Arial" w:cs="Arial"/>
          <w:sz w:val="18"/>
          <w:szCs w:val="18"/>
        </w:rPr>
      </w:r>
      <w:r w:rsidRPr="00EB1207">
        <w:rPr>
          <w:rFonts w:ascii="Arial" w:hAnsi="Arial" w:cs="Arial"/>
          <w:sz w:val="18"/>
          <w:szCs w:val="18"/>
        </w:rPr>
        <w:fldChar w:fldCharType="separate"/>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noProof/>
          <w:sz w:val="18"/>
          <w:szCs w:val="18"/>
        </w:rPr>
        <w:t> </w:t>
      </w:r>
      <w:r w:rsidRPr="00EB1207">
        <w:rPr>
          <w:rFonts w:ascii="Arial" w:hAnsi="Arial" w:cs="Arial"/>
          <w:sz w:val="18"/>
          <w:szCs w:val="18"/>
        </w:rPr>
        <w:fldChar w:fldCharType="end"/>
      </w:r>
    </w:p>
    <w:p w:rsidR="005E34B3" w:rsidRDefault="005E34B3" w:rsidP="00FF60C7">
      <w:pPr>
        <w:tabs>
          <w:tab w:val="left" w:pos="450"/>
        </w:tabs>
        <w:spacing w:before="80"/>
        <w:rPr>
          <w:rFonts w:ascii="Arial" w:hAnsi="Arial" w:cs="Arial"/>
          <w:b/>
          <w:sz w:val="18"/>
          <w:szCs w:val="18"/>
        </w:rPr>
      </w:pPr>
      <w:r w:rsidRPr="00EB1207">
        <w:rPr>
          <w:rFonts w:ascii="Arial" w:hAnsi="Arial" w:cs="Arial"/>
          <w:b/>
          <w:sz w:val="18"/>
          <w:szCs w:val="18"/>
        </w:rPr>
        <w:tab/>
        <w:t xml:space="preserve">EMAIL ADDRESS:  </w:t>
      </w:r>
      <w:r w:rsidRPr="00EB1207">
        <w:rPr>
          <w:rFonts w:ascii="Arial" w:hAnsi="Arial" w:cs="Arial"/>
          <w:b/>
          <w:sz w:val="18"/>
          <w:szCs w:val="18"/>
        </w:rPr>
        <w:fldChar w:fldCharType="begin">
          <w:ffData>
            <w:name w:val=""/>
            <w:enabled/>
            <w:calcOnExit w:val="0"/>
            <w:helpText w:type="text" w:val="Do not exceed 81 characters, including spaces and punctuation."/>
            <w:statusText w:type="text" w:val="Enter Title of Project"/>
            <w:textInput>
              <w:maxLength w:val="50"/>
            </w:textInput>
          </w:ffData>
        </w:fldChar>
      </w:r>
      <w:r w:rsidRPr="00EB1207">
        <w:rPr>
          <w:rFonts w:ascii="Arial" w:hAnsi="Arial" w:cs="Arial"/>
          <w:b/>
          <w:sz w:val="18"/>
          <w:szCs w:val="18"/>
        </w:rPr>
        <w:instrText xml:space="preserve"> FORMTEXT </w:instrText>
      </w:r>
      <w:r w:rsidRPr="00EB1207">
        <w:rPr>
          <w:rFonts w:ascii="Arial" w:hAnsi="Arial" w:cs="Arial"/>
          <w:b/>
          <w:sz w:val="18"/>
          <w:szCs w:val="18"/>
        </w:rPr>
      </w:r>
      <w:r w:rsidRPr="00EB1207">
        <w:rPr>
          <w:rFonts w:ascii="Arial" w:hAnsi="Arial" w:cs="Arial"/>
          <w:b/>
          <w:sz w:val="18"/>
          <w:szCs w:val="18"/>
        </w:rPr>
        <w:fldChar w:fldCharType="separate"/>
      </w:r>
      <w:r w:rsidRPr="00EB1207">
        <w:rPr>
          <w:rFonts w:ascii="Arial" w:hAnsi="Arial" w:cs="Arial"/>
          <w:b/>
          <w:noProof/>
          <w:sz w:val="18"/>
          <w:szCs w:val="18"/>
        </w:rPr>
        <w:t> </w:t>
      </w:r>
      <w:r w:rsidRPr="00EB1207">
        <w:rPr>
          <w:rFonts w:ascii="Arial" w:hAnsi="Arial" w:cs="Arial"/>
          <w:b/>
          <w:noProof/>
          <w:sz w:val="18"/>
          <w:szCs w:val="18"/>
        </w:rPr>
        <w:t> </w:t>
      </w:r>
      <w:r w:rsidRPr="00EB1207">
        <w:rPr>
          <w:rFonts w:ascii="Arial" w:hAnsi="Arial" w:cs="Arial"/>
          <w:b/>
          <w:noProof/>
          <w:sz w:val="18"/>
          <w:szCs w:val="18"/>
        </w:rPr>
        <w:t> </w:t>
      </w:r>
      <w:r w:rsidRPr="00EB1207">
        <w:rPr>
          <w:rFonts w:ascii="Arial" w:hAnsi="Arial" w:cs="Arial"/>
          <w:b/>
          <w:noProof/>
          <w:sz w:val="18"/>
          <w:szCs w:val="18"/>
        </w:rPr>
        <w:t> </w:t>
      </w:r>
      <w:r w:rsidRPr="00EB1207">
        <w:rPr>
          <w:rFonts w:ascii="Arial" w:hAnsi="Arial" w:cs="Arial"/>
          <w:b/>
          <w:noProof/>
          <w:sz w:val="18"/>
          <w:szCs w:val="18"/>
        </w:rPr>
        <w:t> </w:t>
      </w:r>
      <w:r w:rsidRPr="00EB1207">
        <w:rPr>
          <w:rFonts w:ascii="Arial" w:hAnsi="Arial" w:cs="Arial"/>
          <w:b/>
          <w:sz w:val="18"/>
          <w:szCs w:val="18"/>
        </w:rPr>
        <w:fldChar w:fldCharType="end"/>
      </w:r>
    </w:p>
    <w:p w:rsidR="00C205EE" w:rsidRDefault="00C205EE" w:rsidP="00FF60C7">
      <w:pPr>
        <w:tabs>
          <w:tab w:val="left" w:pos="450"/>
        </w:tabs>
        <w:spacing w:before="80"/>
        <w:rPr>
          <w:rFonts w:ascii="Arial" w:hAnsi="Arial" w:cs="Arial"/>
          <w:b/>
          <w:sz w:val="18"/>
          <w:szCs w:val="18"/>
        </w:rPr>
        <w:sectPr w:rsidR="00C205EE" w:rsidSect="00FF60C7">
          <w:type w:val="continuous"/>
          <w:pgSz w:w="12240" w:h="15840"/>
          <w:pgMar w:top="720" w:right="720" w:bottom="720" w:left="720" w:header="720" w:footer="720" w:gutter="0"/>
          <w:cols w:num="2" w:space="180"/>
          <w:docGrid w:linePitch="360"/>
        </w:sectPr>
      </w:pPr>
    </w:p>
    <w:p w:rsidR="00C205EE" w:rsidRPr="00EB1207" w:rsidRDefault="00C205EE" w:rsidP="00FF60C7">
      <w:pPr>
        <w:tabs>
          <w:tab w:val="left" w:pos="450"/>
        </w:tabs>
        <w:spacing w:before="80"/>
        <w:rPr>
          <w:rFonts w:ascii="Arial" w:hAnsi="Arial" w:cs="Arial"/>
          <w:b/>
          <w:sz w:val="18"/>
          <w:szCs w:val="18"/>
        </w:rPr>
        <w:sectPr w:rsidR="00C205EE" w:rsidRPr="00EB1207" w:rsidSect="00FF60C7">
          <w:type w:val="continuous"/>
          <w:pgSz w:w="12240" w:h="15840"/>
          <w:pgMar w:top="720" w:right="720" w:bottom="720" w:left="720" w:header="720" w:footer="720" w:gutter="0"/>
          <w:cols w:num="2" w:space="180"/>
          <w:docGrid w:linePitch="360"/>
        </w:sectPr>
      </w:pPr>
    </w:p>
    <w:p w:rsidR="005E34B3" w:rsidRDefault="005E34B3" w:rsidP="008150AC">
      <w:pPr>
        <w:pStyle w:val="FormFieldCaption"/>
        <w:jc w:val="right"/>
        <w:rPr>
          <w:b/>
          <w:sz w:val="18"/>
        </w:rPr>
      </w:pPr>
    </w:p>
    <w:p w:rsidR="00C205EE" w:rsidRDefault="00C205EE" w:rsidP="008150AC">
      <w:pPr>
        <w:pStyle w:val="FormFieldCaption"/>
        <w:jc w:val="right"/>
        <w:rPr>
          <w:b/>
          <w:sz w:val="18"/>
        </w:rPr>
      </w:pPr>
    </w:p>
    <w:p w:rsidR="00C205EE" w:rsidRPr="00EB1207" w:rsidRDefault="00C205EE" w:rsidP="00C205EE">
      <w:pPr>
        <w:pStyle w:val="FormFieldCaption"/>
        <w:jc w:val="right"/>
        <w:rPr>
          <w:b/>
          <w:sz w:val="18"/>
        </w:rPr>
        <w:sectPr w:rsidR="00C205EE" w:rsidRPr="00EB1207" w:rsidSect="00FF60C7">
          <w:type w:val="continuous"/>
          <w:pgSz w:w="12240" w:h="15840"/>
          <w:pgMar w:top="720" w:right="720" w:bottom="720" w:left="720" w:header="720" w:footer="720" w:gutter="0"/>
          <w:cols w:space="720"/>
          <w:docGrid w:linePitch="360"/>
        </w:sectPr>
      </w:pPr>
      <w:r>
        <w:rPr>
          <w:b/>
          <w:sz w:val="18"/>
        </w:rPr>
        <w:t>SIGNATURE _________________________________________</w:t>
      </w:r>
      <w:bookmarkStart w:id="125" w:name="_GoBack"/>
      <w:bookmarkEnd w:id="125"/>
    </w:p>
    <w:p w:rsidR="005E34B3" w:rsidRPr="00EB1207" w:rsidRDefault="005E34B3" w:rsidP="00FF60C7">
      <w:pPr>
        <w:pStyle w:val="FormFieldCaption"/>
        <w:jc w:val="right"/>
        <w:rPr>
          <w:b/>
          <w:sz w:val="18"/>
        </w:rPr>
      </w:pPr>
    </w:p>
    <w:p w:rsidR="00407409" w:rsidRDefault="004406DD" w:rsidP="00F85903">
      <w:pPr>
        <w:pStyle w:val="Heading1"/>
        <w:jc w:val="left"/>
        <w:rPr>
          <w:sz w:val="40"/>
          <w:szCs w:val="40"/>
        </w:rPr>
      </w:pPr>
      <w:bookmarkStart w:id="126" w:name="_Toc61274136"/>
      <w:r w:rsidRPr="00F85903">
        <w:rPr>
          <w:sz w:val="40"/>
          <w:szCs w:val="40"/>
        </w:rPr>
        <w:t>REFERENCES CITED</w:t>
      </w:r>
      <w:bookmarkEnd w:id="126"/>
    </w:p>
    <w:p w:rsidR="008C582E" w:rsidRPr="00F85903" w:rsidRDefault="008C582E" w:rsidP="00F85903">
      <w:pPr>
        <w:pStyle w:val="Heading1"/>
        <w:jc w:val="left"/>
        <w:rPr>
          <w:sz w:val="40"/>
          <w:szCs w:val="40"/>
        </w:rPr>
      </w:pPr>
    </w:p>
    <w:p w:rsidR="00AE5EB9" w:rsidRPr="00AE5EB9" w:rsidRDefault="00407409" w:rsidP="00AE5EB9">
      <w:pPr>
        <w:pStyle w:val="EndNoteBibliography"/>
        <w:ind w:left="720" w:hanging="720"/>
      </w:pPr>
      <w:r w:rsidRPr="008904FB">
        <w:rPr>
          <w:kern w:val="16"/>
        </w:rPr>
        <w:fldChar w:fldCharType="begin"/>
      </w:r>
      <w:r w:rsidRPr="008904FB">
        <w:rPr>
          <w:kern w:val="16"/>
        </w:rPr>
        <w:instrText xml:space="preserve"> ADDIN EN.REFLIST </w:instrText>
      </w:r>
      <w:r w:rsidRPr="008904FB">
        <w:rPr>
          <w:kern w:val="16"/>
        </w:rPr>
        <w:fldChar w:fldCharType="separate"/>
      </w:r>
      <w:r w:rsidR="00AE5EB9" w:rsidRPr="00AE5EB9">
        <w:t>1</w:t>
      </w:r>
      <w:r w:rsidR="00AE5EB9" w:rsidRPr="00AE5EB9">
        <w:tab/>
        <w:t xml:space="preserve">Spell, R. M., Guinan, J. A., Miller, K. R. &amp; Baeck, C. W. Redefining Authentic Research Experiences in Introductory Biology Laboratories and Barriers to Their Implementation. </w:t>
      </w:r>
      <w:r w:rsidR="00AE5EB9" w:rsidRPr="00AE5EB9">
        <w:rPr>
          <w:i/>
        </w:rPr>
        <w:t>CBE Life Sciences Education</w:t>
      </w:r>
      <w:r w:rsidR="00AE5EB9" w:rsidRPr="00AE5EB9">
        <w:t xml:space="preserve"> </w:t>
      </w:r>
      <w:r w:rsidR="00AE5EB9" w:rsidRPr="00AE5EB9">
        <w:rPr>
          <w:b/>
        </w:rPr>
        <w:t>13</w:t>
      </w:r>
      <w:r w:rsidR="00AE5EB9" w:rsidRPr="00AE5EB9">
        <w:t xml:space="preserve"> (2014).</w:t>
      </w:r>
    </w:p>
    <w:p w:rsidR="00AE5EB9" w:rsidRPr="00AE5EB9" w:rsidRDefault="00AE5EB9" w:rsidP="00AE5EB9">
      <w:pPr>
        <w:pStyle w:val="EndNoteBibliography"/>
        <w:ind w:left="720" w:hanging="720"/>
      </w:pPr>
      <w:r w:rsidRPr="00AE5EB9">
        <w:t>2</w:t>
      </w:r>
      <w:r w:rsidRPr="00AE5EB9">
        <w:tab/>
        <w:t xml:space="preserve">Rahm, J., Miller, H. C., Hartley, L. &amp; Moore, J. C. The value of an emergent notion of authenticity: Examples from two student/teacher–scientist partnership programs. </w:t>
      </w:r>
      <w:r w:rsidRPr="00AE5EB9">
        <w:rPr>
          <w:i/>
        </w:rPr>
        <w:t>Journal of Research in Science Teaching</w:t>
      </w:r>
      <w:r w:rsidRPr="00AE5EB9">
        <w:t xml:space="preserve"> </w:t>
      </w:r>
      <w:r w:rsidRPr="00AE5EB9">
        <w:rPr>
          <w:b/>
        </w:rPr>
        <w:t>40</w:t>
      </w:r>
      <w:r w:rsidRPr="00AE5EB9">
        <w:t>, 737-756 (2003).</w:t>
      </w:r>
    </w:p>
    <w:p w:rsidR="00AE5EB9" w:rsidRPr="00AE5EB9" w:rsidRDefault="00AE5EB9" w:rsidP="00AE5EB9">
      <w:pPr>
        <w:pStyle w:val="EndNoteBibliography"/>
        <w:ind w:left="720" w:hanging="720"/>
      </w:pPr>
      <w:r w:rsidRPr="00AE5EB9">
        <w:t>3</w:t>
      </w:r>
      <w:r w:rsidRPr="00AE5EB9">
        <w:tab/>
        <w:t xml:space="preserve">Brownell, S. E. &amp; Kloser, M. J. Toward a conceptual framework for measuring the effectiveness of course-based undergraduate research experiences in undergraduate biology. </w:t>
      </w:r>
      <w:r w:rsidRPr="00AE5EB9">
        <w:rPr>
          <w:i/>
        </w:rPr>
        <w:t>Studies in Higher Education</w:t>
      </w:r>
      <w:r w:rsidRPr="00AE5EB9">
        <w:t xml:space="preserve"> </w:t>
      </w:r>
      <w:r w:rsidRPr="00AE5EB9">
        <w:rPr>
          <w:b/>
        </w:rPr>
        <w:t>40</w:t>
      </w:r>
      <w:r w:rsidRPr="00AE5EB9">
        <w:t>, 525-544 (2015).</w:t>
      </w:r>
    </w:p>
    <w:p w:rsidR="00AE5EB9" w:rsidRPr="00AE5EB9" w:rsidRDefault="00AE5EB9" w:rsidP="00AE5EB9">
      <w:pPr>
        <w:pStyle w:val="EndNoteBibliography"/>
        <w:ind w:left="720" w:hanging="720"/>
      </w:pPr>
      <w:r w:rsidRPr="00AE5EB9">
        <w:t>4</w:t>
      </w:r>
      <w:r w:rsidRPr="00AE5EB9">
        <w:tab/>
        <w:t>Abedin, Z.</w:t>
      </w:r>
      <w:r w:rsidRPr="00AE5EB9">
        <w:rPr>
          <w:i/>
        </w:rPr>
        <w:t xml:space="preserve"> et al.</w:t>
      </w:r>
      <w:r w:rsidRPr="00AE5EB9">
        <w:t xml:space="preserve"> Deriving competencies for mentors of clinical and translational scholars. </w:t>
      </w:r>
      <w:r w:rsidRPr="00AE5EB9">
        <w:rPr>
          <w:i/>
        </w:rPr>
        <w:t>Clin Transl Sci</w:t>
      </w:r>
      <w:r w:rsidRPr="00AE5EB9">
        <w:t xml:space="preserve"> </w:t>
      </w:r>
      <w:r w:rsidRPr="00AE5EB9">
        <w:rPr>
          <w:b/>
        </w:rPr>
        <w:t>5</w:t>
      </w:r>
      <w:r w:rsidRPr="00AE5EB9">
        <w:t>, 273-280 (2012).</w:t>
      </w:r>
    </w:p>
    <w:p w:rsidR="00E92744" w:rsidRPr="00BB3E3D" w:rsidRDefault="00407409" w:rsidP="004406DD">
      <w:pPr>
        <w:spacing w:before="120"/>
        <w:rPr>
          <w:kern w:val="16"/>
        </w:rPr>
      </w:pPr>
      <w:r w:rsidRPr="008904FB">
        <w:rPr>
          <w:kern w:val="16"/>
        </w:rPr>
        <w:fldChar w:fldCharType="end"/>
      </w:r>
      <w:r w:rsidR="0007366F">
        <w:rPr>
          <w:kern w:val="16"/>
        </w:rPr>
        <w:fldChar w:fldCharType="begin"/>
      </w:r>
      <w:r w:rsidR="0007366F">
        <w:rPr>
          <w:kern w:val="16"/>
        </w:rPr>
        <w:instrText xml:space="preserve"> ADDIN </w:instrText>
      </w:r>
      <w:r w:rsidR="0007366F">
        <w:rPr>
          <w:kern w:val="16"/>
        </w:rPr>
        <w:fldChar w:fldCharType="end"/>
      </w:r>
    </w:p>
    <w:sectPr w:rsidR="00E92744" w:rsidRPr="00BB3E3D" w:rsidSect="004C6C0F">
      <w:footerReference w:type="default" r:id="rId76"/>
      <w:footnotePr>
        <w:numFmt w:val="chicago"/>
        <w:numStart w:val="2"/>
      </w:footnotePr>
      <w:pgSz w:w="12240" w:h="15840"/>
      <w:pgMar w:top="1080" w:right="720" w:bottom="1080" w:left="720" w:header="0" w:footer="9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EE1" w:rsidRDefault="00BD6EE1">
      <w:r>
        <w:separator/>
      </w:r>
    </w:p>
  </w:endnote>
  <w:endnote w:type="continuationSeparator" w:id="0">
    <w:p w:rsidR="00BD6EE1" w:rsidRDefault="00BD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910199"/>
      <w:docPartObj>
        <w:docPartGallery w:val="Page Numbers (Bottom of Page)"/>
        <w:docPartUnique/>
      </w:docPartObj>
    </w:sdtPr>
    <w:sdtContent>
      <w:sdt>
        <w:sdtPr>
          <w:id w:val="-1769616900"/>
          <w:docPartObj>
            <w:docPartGallery w:val="Page Numbers (Top of Page)"/>
            <w:docPartUnique/>
          </w:docPartObj>
        </w:sdtPr>
        <w:sdtContent>
          <w:p w:rsidR="00B733E4" w:rsidRDefault="00B733E4" w:rsidP="00C37671">
            <w:pPr>
              <w:pStyle w:val="Footer"/>
            </w:pPr>
            <w:r w:rsidRPr="00C37671">
              <w:rPr>
                <w:sz w:val="16"/>
                <w:szCs w:val="16"/>
              </w:rPr>
              <w:t xml:space="preserve">C:\Users\rakins\OneDrive - The Nemours Foundation\INBRE - RDC\2021 INBRE4 RFA - Cohort2 </w:t>
            </w:r>
            <w:r>
              <w:rPr>
                <w:sz w:val="16"/>
                <w:szCs w:val="16"/>
              </w:rPr>
              <w:t>for posting</w:t>
            </w:r>
            <w:r>
              <w:tab/>
              <w:t xml:space="preserve">Page </w:t>
            </w:r>
            <w:r>
              <w:rPr>
                <w:b/>
                <w:bCs/>
                <w:sz w:val="24"/>
                <w:szCs w:val="24"/>
              </w:rPr>
              <w:fldChar w:fldCharType="begin"/>
            </w:r>
            <w:r>
              <w:rPr>
                <w:b/>
                <w:bCs/>
              </w:rPr>
              <w:instrText xml:space="preserve"> PAGE </w:instrText>
            </w:r>
            <w:r>
              <w:rPr>
                <w:b/>
                <w:bCs/>
                <w:sz w:val="24"/>
                <w:szCs w:val="24"/>
              </w:rPr>
              <w:fldChar w:fldCharType="separate"/>
            </w:r>
            <w:r w:rsidR="00A604CA">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04CA">
              <w:rPr>
                <w:b/>
                <w:bCs/>
                <w:noProof/>
              </w:rPr>
              <w:t>22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EE1" w:rsidRDefault="00BD6EE1">
      <w:r>
        <w:separator/>
      </w:r>
    </w:p>
  </w:footnote>
  <w:footnote w:type="continuationSeparator" w:id="0">
    <w:p w:rsidR="00BD6EE1" w:rsidRDefault="00BD6EE1">
      <w:r>
        <w:continuationSeparator/>
      </w:r>
    </w:p>
  </w:footnote>
  <w:footnote w:id="1">
    <w:p w:rsidR="00B733E4" w:rsidRDefault="00B733E4" w:rsidP="00C37671">
      <w:pPr>
        <w:pStyle w:val="FootnoteText"/>
        <w:tabs>
          <w:tab w:val="left" w:pos="180"/>
        </w:tabs>
        <w:ind w:left="180" w:hanging="180"/>
        <w:rPr>
          <w:color w:val="000000" w:themeColor="text1"/>
          <w:sz w:val="18"/>
          <w:szCs w:val="18"/>
        </w:rPr>
      </w:pPr>
      <w:r w:rsidRPr="00191DF7">
        <w:rPr>
          <w:rStyle w:val="FootnoteReference"/>
          <w:color w:val="000000" w:themeColor="text1"/>
        </w:rPr>
        <w:footnoteRef/>
      </w:r>
      <w:r w:rsidRPr="00191DF7">
        <w:rPr>
          <w:color w:val="000000" w:themeColor="text1"/>
        </w:rPr>
        <w:t xml:space="preserve"> </w:t>
      </w:r>
      <w:r>
        <w:rPr>
          <w:color w:val="000000" w:themeColor="text1"/>
        </w:rPr>
        <w:tab/>
      </w:r>
      <w:r w:rsidRPr="00191DF7">
        <w:rPr>
          <w:color w:val="000000" w:themeColor="text1"/>
          <w:sz w:val="18"/>
          <w:szCs w:val="18"/>
        </w:rPr>
        <w:t>Proposals t</w:t>
      </w:r>
      <w:r>
        <w:rPr>
          <w:color w:val="000000" w:themeColor="text1"/>
          <w:sz w:val="18"/>
          <w:szCs w:val="18"/>
        </w:rPr>
        <w:t>o</w:t>
      </w:r>
      <w:r w:rsidRPr="00191DF7">
        <w:rPr>
          <w:color w:val="000000" w:themeColor="text1"/>
          <w:sz w:val="18"/>
          <w:szCs w:val="18"/>
        </w:rPr>
        <w:t xml:space="preserve"> develop R15 applications are desired; however, the DE-INBRE will also consider proposals that engage clinicians in the development of clinical trials (R34) or that engage young faculty in career development activities (K-grants). If you wish to apply for a Pilot Award to support development of a grant submission other than </w:t>
      </w:r>
      <w:r>
        <w:rPr>
          <w:color w:val="000000" w:themeColor="text1"/>
          <w:sz w:val="18"/>
          <w:szCs w:val="18"/>
        </w:rPr>
        <w:t>those listed above</w:t>
      </w:r>
      <w:r w:rsidRPr="00191DF7">
        <w:rPr>
          <w:color w:val="000000" w:themeColor="text1"/>
          <w:sz w:val="18"/>
          <w:szCs w:val="18"/>
        </w:rPr>
        <w:t xml:space="preserve">, please contact the DE-INBRE office before submission at </w:t>
      </w:r>
      <w:hyperlink r:id="rId1" w:history="1">
        <w:r w:rsidRPr="00191DF7">
          <w:rPr>
            <w:rStyle w:val="Hyperlink"/>
            <w:color w:val="000000" w:themeColor="text1"/>
            <w:sz w:val="18"/>
            <w:szCs w:val="18"/>
          </w:rPr>
          <w:t>info@de-inbre.org</w:t>
        </w:r>
      </w:hyperlink>
      <w:r w:rsidRPr="00191DF7">
        <w:rPr>
          <w:color w:val="000000" w:themeColor="text1"/>
          <w:sz w:val="18"/>
          <w:szCs w:val="18"/>
        </w:rPr>
        <w:t xml:space="preserve">. </w:t>
      </w:r>
    </w:p>
    <w:p w:rsidR="00B733E4" w:rsidRPr="00191DF7" w:rsidRDefault="00B733E4" w:rsidP="00BB30F0">
      <w:pPr>
        <w:pStyle w:val="FootnoteText"/>
        <w:tabs>
          <w:tab w:val="left" w:pos="180"/>
        </w:tabs>
        <w:rPr>
          <w:color w:val="000000" w:themeColor="text1"/>
          <w:sz w:val="18"/>
          <w:szCs w:val="18"/>
        </w:rPr>
      </w:pPr>
    </w:p>
  </w:footnote>
  <w:footnote w:id="2">
    <w:p w:rsidR="00B733E4" w:rsidRPr="003628A1" w:rsidRDefault="00B733E4" w:rsidP="005E0FAC">
      <w:pPr>
        <w:pStyle w:val="FootnoteText"/>
        <w:tabs>
          <w:tab w:val="left" w:pos="180"/>
        </w:tabs>
        <w:ind w:left="180" w:hanging="180"/>
        <w:rPr>
          <w:sz w:val="18"/>
        </w:rPr>
      </w:pPr>
      <w:r>
        <w:rPr>
          <w:rStyle w:val="FootnoteReference"/>
        </w:rPr>
        <w:footnoteRef/>
      </w:r>
      <w:r>
        <w:t xml:space="preserve"> </w:t>
      </w:r>
      <w:r>
        <w:tab/>
      </w:r>
      <w:r w:rsidRPr="003628A1">
        <w:rPr>
          <w:sz w:val="18"/>
        </w:rPr>
        <w:t>K07 / Academic Career Development Awards support investigators to develop curricula, to foster development of promising teacher-investigators, or to strengthen teaching programs. K08 / Mentored Clinical Scientist Research Career Development Awards can support promising clinician scientists to develop into independent investigators or to aid in filling the academic faculty gap in health profession's institutions.</w:t>
      </w:r>
    </w:p>
  </w:footnote>
  <w:footnote w:id="3">
    <w:p w:rsidR="00B733E4" w:rsidRPr="00B14B69" w:rsidRDefault="00B733E4">
      <w:pPr>
        <w:pStyle w:val="FootnoteText"/>
        <w:rPr>
          <w:sz w:val="18"/>
          <w:szCs w:val="18"/>
        </w:rPr>
      </w:pPr>
      <w:r w:rsidRPr="00B14B69">
        <w:rPr>
          <w:rStyle w:val="FootnoteReference"/>
          <w:sz w:val="18"/>
          <w:szCs w:val="18"/>
        </w:rPr>
        <w:footnoteRef/>
      </w:r>
      <w:r w:rsidRPr="00B14B69">
        <w:rPr>
          <w:sz w:val="18"/>
          <w:szCs w:val="18"/>
        </w:rPr>
        <w:t xml:space="preserve"> If you are unsure whether you are eligible under this criterion, </w:t>
      </w:r>
      <w:r w:rsidRPr="00B14B69">
        <w:rPr>
          <w:color w:val="000000" w:themeColor="text1"/>
          <w:sz w:val="18"/>
          <w:szCs w:val="18"/>
        </w:rPr>
        <w:t xml:space="preserve">please contact the DE-INBRE office before submission at </w:t>
      </w:r>
      <w:hyperlink r:id="rId2" w:history="1">
        <w:r w:rsidRPr="00B14B69">
          <w:rPr>
            <w:rStyle w:val="Hyperlink"/>
            <w:color w:val="000000" w:themeColor="text1"/>
            <w:sz w:val="18"/>
            <w:szCs w:val="18"/>
          </w:rPr>
          <w:t>info@de-inbre.org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D56"/>
    <w:multiLevelType w:val="hybridMultilevel"/>
    <w:tmpl w:val="2BBE796C"/>
    <w:lvl w:ilvl="0" w:tplc="859E6824">
      <w:start w:val="1"/>
      <w:numFmt w:val="lowerLetter"/>
      <w:lvlText w:val="%1."/>
      <w:lvlJc w:val="left"/>
      <w:pPr>
        <w:ind w:left="1539" w:hanging="360"/>
      </w:pPr>
      <w:rPr>
        <w:rFonts w:ascii="Calibri" w:eastAsia="Calibri" w:hAnsi="Calibri" w:hint="default"/>
        <w:spacing w:val="-1"/>
        <w:sz w:val="22"/>
        <w:szCs w:val="22"/>
      </w:rPr>
    </w:lvl>
    <w:lvl w:ilvl="1" w:tplc="8E4C8152">
      <w:start w:val="1"/>
      <w:numFmt w:val="bullet"/>
      <w:lvlText w:val="•"/>
      <w:lvlJc w:val="left"/>
      <w:pPr>
        <w:ind w:left="2449" w:hanging="360"/>
      </w:pPr>
      <w:rPr>
        <w:rFonts w:hint="default"/>
      </w:rPr>
    </w:lvl>
    <w:lvl w:ilvl="2" w:tplc="A0B01CE2">
      <w:start w:val="1"/>
      <w:numFmt w:val="bullet"/>
      <w:lvlText w:val="•"/>
      <w:lvlJc w:val="left"/>
      <w:pPr>
        <w:ind w:left="3359" w:hanging="360"/>
      </w:pPr>
      <w:rPr>
        <w:rFonts w:hint="default"/>
      </w:rPr>
    </w:lvl>
    <w:lvl w:ilvl="3" w:tplc="78BC4DEC">
      <w:start w:val="1"/>
      <w:numFmt w:val="bullet"/>
      <w:lvlText w:val="•"/>
      <w:lvlJc w:val="left"/>
      <w:pPr>
        <w:ind w:left="4269" w:hanging="360"/>
      </w:pPr>
      <w:rPr>
        <w:rFonts w:hint="default"/>
      </w:rPr>
    </w:lvl>
    <w:lvl w:ilvl="4" w:tplc="CABACC68">
      <w:start w:val="1"/>
      <w:numFmt w:val="bullet"/>
      <w:lvlText w:val="•"/>
      <w:lvlJc w:val="left"/>
      <w:pPr>
        <w:ind w:left="5179" w:hanging="360"/>
      </w:pPr>
      <w:rPr>
        <w:rFonts w:hint="default"/>
      </w:rPr>
    </w:lvl>
    <w:lvl w:ilvl="5" w:tplc="5AB4388A">
      <w:start w:val="1"/>
      <w:numFmt w:val="bullet"/>
      <w:lvlText w:val="•"/>
      <w:lvlJc w:val="left"/>
      <w:pPr>
        <w:ind w:left="6089" w:hanging="360"/>
      </w:pPr>
      <w:rPr>
        <w:rFonts w:hint="default"/>
      </w:rPr>
    </w:lvl>
    <w:lvl w:ilvl="6" w:tplc="6876D950">
      <w:start w:val="1"/>
      <w:numFmt w:val="bullet"/>
      <w:lvlText w:val="•"/>
      <w:lvlJc w:val="left"/>
      <w:pPr>
        <w:ind w:left="6999" w:hanging="360"/>
      </w:pPr>
      <w:rPr>
        <w:rFonts w:hint="default"/>
      </w:rPr>
    </w:lvl>
    <w:lvl w:ilvl="7" w:tplc="72164A80">
      <w:start w:val="1"/>
      <w:numFmt w:val="bullet"/>
      <w:lvlText w:val="•"/>
      <w:lvlJc w:val="left"/>
      <w:pPr>
        <w:ind w:left="7909" w:hanging="360"/>
      </w:pPr>
      <w:rPr>
        <w:rFonts w:hint="default"/>
      </w:rPr>
    </w:lvl>
    <w:lvl w:ilvl="8" w:tplc="857A0A92">
      <w:start w:val="1"/>
      <w:numFmt w:val="bullet"/>
      <w:lvlText w:val="•"/>
      <w:lvlJc w:val="left"/>
      <w:pPr>
        <w:ind w:left="8819" w:hanging="360"/>
      </w:pPr>
      <w:rPr>
        <w:rFonts w:hint="default"/>
      </w:rPr>
    </w:lvl>
  </w:abstractNum>
  <w:abstractNum w:abstractNumId="1" w15:restartNumberingAfterBreak="0">
    <w:nsid w:val="03F57379"/>
    <w:multiLevelType w:val="hybridMultilevel"/>
    <w:tmpl w:val="8F368AE6"/>
    <w:lvl w:ilvl="0" w:tplc="04090001">
      <w:start w:val="1"/>
      <w:numFmt w:val="bullet"/>
      <w:lvlText w:val=""/>
      <w:lvlJc w:val="left"/>
      <w:pPr>
        <w:ind w:left="2259" w:hanging="360"/>
      </w:pPr>
      <w:rPr>
        <w:rFonts w:ascii="Symbol" w:hAnsi="Symbol" w:hint="default"/>
      </w:rPr>
    </w:lvl>
    <w:lvl w:ilvl="1" w:tplc="04090003" w:tentative="1">
      <w:start w:val="1"/>
      <w:numFmt w:val="bullet"/>
      <w:lvlText w:val="o"/>
      <w:lvlJc w:val="left"/>
      <w:pPr>
        <w:ind w:left="2979" w:hanging="360"/>
      </w:pPr>
      <w:rPr>
        <w:rFonts w:ascii="Courier New" w:hAnsi="Courier New" w:cs="Courier New" w:hint="default"/>
      </w:rPr>
    </w:lvl>
    <w:lvl w:ilvl="2" w:tplc="04090005" w:tentative="1">
      <w:start w:val="1"/>
      <w:numFmt w:val="bullet"/>
      <w:lvlText w:val=""/>
      <w:lvlJc w:val="left"/>
      <w:pPr>
        <w:ind w:left="3699" w:hanging="360"/>
      </w:pPr>
      <w:rPr>
        <w:rFonts w:ascii="Wingdings" w:hAnsi="Wingdings" w:hint="default"/>
      </w:rPr>
    </w:lvl>
    <w:lvl w:ilvl="3" w:tplc="04090001" w:tentative="1">
      <w:start w:val="1"/>
      <w:numFmt w:val="bullet"/>
      <w:lvlText w:val=""/>
      <w:lvlJc w:val="left"/>
      <w:pPr>
        <w:ind w:left="4419" w:hanging="360"/>
      </w:pPr>
      <w:rPr>
        <w:rFonts w:ascii="Symbol" w:hAnsi="Symbol" w:hint="default"/>
      </w:rPr>
    </w:lvl>
    <w:lvl w:ilvl="4" w:tplc="04090003" w:tentative="1">
      <w:start w:val="1"/>
      <w:numFmt w:val="bullet"/>
      <w:lvlText w:val="o"/>
      <w:lvlJc w:val="left"/>
      <w:pPr>
        <w:ind w:left="5139" w:hanging="360"/>
      </w:pPr>
      <w:rPr>
        <w:rFonts w:ascii="Courier New" w:hAnsi="Courier New" w:cs="Courier New" w:hint="default"/>
      </w:rPr>
    </w:lvl>
    <w:lvl w:ilvl="5" w:tplc="04090005" w:tentative="1">
      <w:start w:val="1"/>
      <w:numFmt w:val="bullet"/>
      <w:lvlText w:val=""/>
      <w:lvlJc w:val="left"/>
      <w:pPr>
        <w:ind w:left="5859" w:hanging="360"/>
      </w:pPr>
      <w:rPr>
        <w:rFonts w:ascii="Wingdings" w:hAnsi="Wingdings" w:hint="default"/>
      </w:rPr>
    </w:lvl>
    <w:lvl w:ilvl="6" w:tplc="04090001" w:tentative="1">
      <w:start w:val="1"/>
      <w:numFmt w:val="bullet"/>
      <w:lvlText w:val=""/>
      <w:lvlJc w:val="left"/>
      <w:pPr>
        <w:ind w:left="6579" w:hanging="360"/>
      </w:pPr>
      <w:rPr>
        <w:rFonts w:ascii="Symbol" w:hAnsi="Symbol" w:hint="default"/>
      </w:rPr>
    </w:lvl>
    <w:lvl w:ilvl="7" w:tplc="04090003" w:tentative="1">
      <w:start w:val="1"/>
      <w:numFmt w:val="bullet"/>
      <w:lvlText w:val="o"/>
      <w:lvlJc w:val="left"/>
      <w:pPr>
        <w:ind w:left="7299" w:hanging="360"/>
      </w:pPr>
      <w:rPr>
        <w:rFonts w:ascii="Courier New" w:hAnsi="Courier New" w:cs="Courier New" w:hint="default"/>
      </w:rPr>
    </w:lvl>
    <w:lvl w:ilvl="8" w:tplc="04090005" w:tentative="1">
      <w:start w:val="1"/>
      <w:numFmt w:val="bullet"/>
      <w:lvlText w:val=""/>
      <w:lvlJc w:val="left"/>
      <w:pPr>
        <w:ind w:left="8019" w:hanging="360"/>
      </w:pPr>
      <w:rPr>
        <w:rFonts w:ascii="Wingdings" w:hAnsi="Wingdings" w:hint="default"/>
      </w:rPr>
    </w:lvl>
  </w:abstractNum>
  <w:abstractNum w:abstractNumId="2" w15:restartNumberingAfterBreak="0">
    <w:nsid w:val="051515CC"/>
    <w:multiLevelType w:val="hybridMultilevel"/>
    <w:tmpl w:val="4D8A2B2A"/>
    <w:lvl w:ilvl="0" w:tplc="F5A8E5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0CCE"/>
    <w:multiLevelType w:val="hybridMultilevel"/>
    <w:tmpl w:val="C2AA79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5B2C45"/>
    <w:multiLevelType w:val="hybridMultilevel"/>
    <w:tmpl w:val="085040B2"/>
    <w:lvl w:ilvl="0" w:tplc="58B0F516">
      <w:start w:val="12"/>
      <w:numFmt w:val="decimal"/>
      <w:lvlText w:val="%1."/>
      <w:lvlJc w:val="left"/>
      <w:pPr>
        <w:ind w:left="433" w:hanging="332"/>
      </w:pPr>
      <w:rPr>
        <w:rFonts w:ascii="Calibri" w:eastAsia="Calibri" w:hAnsi="Calibri" w:hint="default"/>
        <w:sz w:val="22"/>
        <w:szCs w:val="22"/>
      </w:rPr>
    </w:lvl>
    <w:lvl w:ilvl="1" w:tplc="E112F202">
      <w:start w:val="1"/>
      <w:numFmt w:val="bullet"/>
      <w:lvlText w:val="•"/>
      <w:lvlJc w:val="left"/>
      <w:pPr>
        <w:ind w:left="919" w:hanging="332"/>
      </w:pPr>
      <w:rPr>
        <w:rFonts w:hint="default"/>
      </w:rPr>
    </w:lvl>
    <w:lvl w:ilvl="2" w:tplc="D8085B8A">
      <w:start w:val="1"/>
      <w:numFmt w:val="bullet"/>
      <w:lvlText w:val="•"/>
      <w:lvlJc w:val="left"/>
      <w:pPr>
        <w:ind w:left="1406" w:hanging="332"/>
      </w:pPr>
      <w:rPr>
        <w:rFonts w:hint="default"/>
      </w:rPr>
    </w:lvl>
    <w:lvl w:ilvl="3" w:tplc="530C7220">
      <w:start w:val="1"/>
      <w:numFmt w:val="bullet"/>
      <w:lvlText w:val="•"/>
      <w:lvlJc w:val="left"/>
      <w:pPr>
        <w:ind w:left="1893" w:hanging="332"/>
      </w:pPr>
      <w:rPr>
        <w:rFonts w:hint="default"/>
      </w:rPr>
    </w:lvl>
    <w:lvl w:ilvl="4" w:tplc="AE986CF2">
      <w:start w:val="1"/>
      <w:numFmt w:val="bullet"/>
      <w:lvlText w:val="•"/>
      <w:lvlJc w:val="left"/>
      <w:pPr>
        <w:ind w:left="2379" w:hanging="332"/>
      </w:pPr>
      <w:rPr>
        <w:rFonts w:hint="default"/>
      </w:rPr>
    </w:lvl>
    <w:lvl w:ilvl="5" w:tplc="F148EA52">
      <w:start w:val="1"/>
      <w:numFmt w:val="bullet"/>
      <w:lvlText w:val="•"/>
      <w:lvlJc w:val="left"/>
      <w:pPr>
        <w:ind w:left="2866" w:hanging="332"/>
      </w:pPr>
      <w:rPr>
        <w:rFonts w:hint="default"/>
      </w:rPr>
    </w:lvl>
    <w:lvl w:ilvl="6" w:tplc="D7B843F2">
      <w:start w:val="1"/>
      <w:numFmt w:val="bullet"/>
      <w:lvlText w:val="•"/>
      <w:lvlJc w:val="left"/>
      <w:pPr>
        <w:ind w:left="3353" w:hanging="332"/>
      </w:pPr>
      <w:rPr>
        <w:rFonts w:hint="default"/>
      </w:rPr>
    </w:lvl>
    <w:lvl w:ilvl="7" w:tplc="2AB25022">
      <w:start w:val="1"/>
      <w:numFmt w:val="bullet"/>
      <w:lvlText w:val="•"/>
      <w:lvlJc w:val="left"/>
      <w:pPr>
        <w:ind w:left="3839" w:hanging="332"/>
      </w:pPr>
      <w:rPr>
        <w:rFonts w:hint="default"/>
      </w:rPr>
    </w:lvl>
    <w:lvl w:ilvl="8" w:tplc="7FFA1B62">
      <w:start w:val="1"/>
      <w:numFmt w:val="bullet"/>
      <w:lvlText w:val="•"/>
      <w:lvlJc w:val="left"/>
      <w:pPr>
        <w:ind w:left="4326" w:hanging="332"/>
      </w:pPr>
      <w:rPr>
        <w:rFonts w:hint="default"/>
      </w:rPr>
    </w:lvl>
  </w:abstractNum>
  <w:abstractNum w:abstractNumId="5" w15:restartNumberingAfterBreak="0">
    <w:nsid w:val="198C48CE"/>
    <w:multiLevelType w:val="hybridMultilevel"/>
    <w:tmpl w:val="81A4EDE8"/>
    <w:lvl w:ilvl="0" w:tplc="6CF6AB66">
      <w:start w:val="1"/>
      <w:numFmt w:val="decimal"/>
      <w:pStyle w:val="Heading5"/>
      <w:lvlText w:val="%1)"/>
      <w:lvlJc w:val="left"/>
      <w:pPr>
        <w:ind w:left="518" w:hanging="360"/>
        <w:jc w:val="right"/>
      </w:pPr>
      <w:rPr>
        <w:rFonts w:ascii="Calibri" w:eastAsia="Calibri" w:hAnsi="Calibri" w:hint="default"/>
        <w:color w:val="1F497D"/>
        <w:sz w:val="24"/>
        <w:szCs w:val="24"/>
      </w:rPr>
    </w:lvl>
    <w:lvl w:ilvl="1" w:tplc="14A661D8">
      <w:start w:val="1"/>
      <w:numFmt w:val="lowerRoman"/>
      <w:lvlText w:val="%2."/>
      <w:lvlJc w:val="left"/>
      <w:pPr>
        <w:ind w:left="1257" w:hanging="466"/>
        <w:jc w:val="right"/>
      </w:pPr>
      <w:rPr>
        <w:rFonts w:ascii="Calibri" w:eastAsia="Calibri" w:hAnsi="Calibri" w:hint="default"/>
        <w:i/>
        <w:spacing w:val="-1"/>
        <w:sz w:val="22"/>
        <w:szCs w:val="22"/>
      </w:rPr>
    </w:lvl>
    <w:lvl w:ilvl="2" w:tplc="F44EE542">
      <w:start w:val="1"/>
      <w:numFmt w:val="bullet"/>
      <w:lvlText w:val="•"/>
      <w:lvlJc w:val="left"/>
      <w:pPr>
        <w:ind w:left="2348" w:hanging="466"/>
      </w:pPr>
      <w:rPr>
        <w:rFonts w:hint="default"/>
      </w:rPr>
    </w:lvl>
    <w:lvl w:ilvl="3" w:tplc="91A009C4">
      <w:start w:val="1"/>
      <w:numFmt w:val="bullet"/>
      <w:lvlText w:val="•"/>
      <w:lvlJc w:val="left"/>
      <w:pPr>
        <w:ind w:left="3439" w:hanging="466"/>
      </w:pPr>
      <w:rPr>
        <w:rFonts w:hint="default"/>
      </w:rPr>
    </w:lvl>
    <w:lvl w:ilvl="4" w:tplc="0A22348C">
      <w:start w:val="1"/>
      <w:numFmt w:val="bullet"/>
      <w:lvlText w:val="•"/>
      <w:lvlJc w:val="left"/>
      <w:pPr>
        <w:ind w:left="4531" w:hanging="466"/>
      </w:pPr>
      <w:rPr>
        <w:rFonts w:hint="default"/>
      </w:rPr>
    </w:lvl>
    <w:lvl w:ilvl="5" w:tplc="349E1DD8">
      <w:start w:val="1"/>
      <w:numFmt w:val="bullet"/>
      <w:lvlText w:val="•"/>
      <w:lvlJc w:val="left"/>
      <w:pPr>
        <w:ind w:left="5622" w:hanging="466"/>
      </w:pPr>
      <w:rPr>
        <w:rFonts w:hint="default"/>
      </w:rPr>
    </w:lvl>
    <w:lvl w:ilvl="6" w:tplc="48B82606">
      <w:start w:val="1"/>
      <w:numFmt w:val="bullet"/>
      <w:lvlText w:val="•"/>
      <w:lvlJc w:val="left"/>
      <w:pPr>
        <w:ind w:left="6713" w:hanging="466"/>
      </w:pPr>
      <w:rPr>
        <w:rFonts w:hint="default"/>
      </w:rPr>
    </w:lvl>
    <w:lvl w:ilvl="7" w:tplc="4054474E">
      <w:start w:val="1"/>
      <w:numFmt w:val="bullet"/>
      <w:lvlText w:val="•"/>
      <w:lvlJc w:val="left"/>
      <w:pPr>
        <w:ind w:left="7804" w:hanging="466"/>
      </w:pPr>
      <w:rPr>
        <w:rFonts w:hint="default"/>
      </w:rPr>
    </w:lvl>
    <w:lvl w:ilvl="8" w:tplc="C8D8BBDE">
      <w:start w:val="1"/>
      <w:numFmt w:val="bullet"/>
      <w:lvlText w:val="•"/>
      <w:lvlJc w:val="left"/>
      <w:pPr>
        <w:ind w:left="8895" w:hanging="466"/>
      </w:pPr>
      <w:rPr>
        <w:rFonts w:hint="default"/>
      </w:rPr>
    </w:lvl>
  </w:abstractNum>
  <w:abstractNum w:abstractNumId="6" w15:restartNumberingAfterBreak="0">
    <w:nsid w:val="1C2B4689"/>
    <w:multiLevelType w:val="hybridMultilevel"/>
    <w:tmpl w:val="6940313A"/>
    <w:lvl w:ilvl="0" w:tplc="C5749F48">
      <w:start w:val="1"/>
      <w:numFmt w:val="bullet"/>
      <w:lvlText w:val=""/>
      <w:lvlJc w:val="left"/>
      <w:pPr>
        <w:ind w:left="590" w:hanging="360"/>
      </w:pPr>
      <w:rPr>
        <w:rFonts w:ascii="Symbol" w:eastAsia="Symbol" w:hAnsi="Symbol" w:hint="default"/>
        <w:sz w:val="22"/>
        <w:szCs w:val="22"/>
      </w:rPr>
    </w:lvl>
    <w:lvl w:ilvl="1" w:tplc="277036E8">
      <w:start w:val="1"/>
      <w:numFmt w:val="bullet"/>
      <w:lvlText w:val="•"/>
      <w:lvlJc w:val="left"/>
      <w:pPr>
        <w:ind w:left="1025" w:hanging="360"/>
      </w:pPr>
      <w:rPr>
        <w:rFonts w:hint="default"/>
      </w:rPr>
    </w:lvl>
    <w:lvl w:ilvl="2" w:tplc="DBDE91CE">
      <w:start w:val="1"/>
      <w:numFmt w:val="bullet"/>
      <w:lvlText w:val="•"/>
      <w:lvlJc w:val="left"/>
      <w:pPr>
        <w:ind w:left="1460" w:hanging="360"/>
      </w:pPr>
      <w:rPr>
        <w:rFonts w:hint="default"/>
      </w:rPr>
    </w:lvl>
    <w:lvl w:ilvl="3" w:tplc="1A84AC68">
      <w:start w:val="1"/>
      <w:numFmt w:val="bullet"/>
      <w:lvlText w:val="•"/>
      <w:lvlJc w:val="left"/>
      <w:pPr>
        <w:ind w:left="1896" w:hanging="360"/>
      </w:pPr>
      <w:rPr>
        <w:rFonts w:hint="default"/>
      </w:rPr>
    </w:lvl>
    <w:lvl w:ilvl="4" w:tplc="B4D6F67C">
      <w:start w:val="1"/>
      <w:numFmt w:val="bullet"/>
      <w:lvlText w:val="•"/>
      <w:lvlJc w:val="left"/>
      <w:pPr>
        <w:ind w:left="2331" w:hanging="360"/>
      </w:pPr>
      <w:rPr>
        <w:rFonts w:hint="default"/>
      </w:rPr>
    </w:lvl>
    <w:lvl w:ilvl="5" w:tplc="989E5A7C">
      <w:start w:val="1"/>
      <w:numFmt w:val="bullet"/>
      <w:lvlText w:val="•"/>
      <w:lvlJc w:val="left"/>
      <w:pPr>
        <w:ind w:left="2767" w:hanging="360"/>
      </w:pPr>
      <w:rPr>
        <w:rFonts w:hint="default"/>
      </w:rPr>
    </w:lvl>
    <w:lvl w:ilvl="6" w:tplc="B27823BE">
      <w:start w:val="1"/>
      <w:numFmt w:val="bullet"/>
      <w:lvlText w:val="•"/>
      <w:lvlJc w:val="left"/>
      <w:pPr>
        <w:ind w:left="3202" w:hanging="360"/>
      </w:pPr>
      <w:rPr>
        <w:rFonts w:hint="default"/>
      </w:rPr>
    </w:lvl>
    <w:lvl w:ilvl="7" w:tplc="75641E1C">
      <w:start w:val="1"/>
      <w:numFmt w:val="bullet"/>
      <w:lvlText w:val="•"/>
      <w:lvlJc w:val="left"/>
      <w:pPr>
        <w:ind w:left="3637" w:hanging="360"/>
      </w:pPr>
      <w:rPr>
        <w:rFonts w:hint="default"/>
      </w:rPr>
    </w:lvl>
    <w:lvl w:ilvl="8" w:tplc="741AA2F4">
      <w:start w:val="1"/>
      <w:numFmt w:val="bullet"/>
      <w:lvlText w:val="•"/>
      <w:lvlJc w:val="left"/>
      <w:pPr>
        <w:ind w:left="4073" w:hanging="360"/>
      </w:pPr>
      <w:rPr>
        <w:rFonts w:hint="default"/>
      </w:rPr>
    </w:lvl>
  </w:abstractNum>
  <w:abstractNum w:abstractNumId="7" w15:restartNumberingAfterBreak="0">
    <w:nsid w:val="22CA4BCE"/>
    <w:multiLevelType w:val="hybridMultilevel"/>
    <w:tmpl w:val="AB02E10C"/>
    <w:lvl w:ilvl="0" w:tplc="19868C7C">
      <w:start w:val="1"/>
      <w:numFmt w:val="bullet"/>
      <w:lvlText w:val=""/>
      <w:lvlJc w:val="left"/>
      <w:pPr>
        <w:ind w:left="1081" w:hanging="361"/>
      </w:pPr>
      <w:rPr>
        <w:rFonts w:ascii="Symbol" w:eastAsia="Symbol" w:hAnsi="Symbol" w:hint="default"/>
        <w:sz w:val="22"/>
        <w:szCs w:val="22"/>
      </w:rPr>
    </w:lvl>
    <w:lvl w:ilvl="1" w:tplc="DD78009C">
      <w:start w:val="1"/>
      <w:numFmt w:val="bullet"/>
      <w:lvlText w:val="•"/>
      <w:lvlJc w:val="left"/>
      <w:pPr>
        <w:ind w:left="2099" w:hanging="361"/>
      </w:pPr>
      <w:rPr>
        <w:rFonts w:hint="default"/>
      </w:rPr>
    </w:lvl>
    <w:lvl w:ilvl="2" w:tplc="DA4636C4">
      <w:start w:val="1"/>
      <w:numFmt w:val="bullet"/>
      <w:lvlText w:val="•"/>
      <w:lvlJc w:val="left"/>
      <w:pPr>
        <w:ind w:left="3117" w:hanging="361"/>
      </w:pPr>
      <w:rPr>
        <w:rFonts w:hint="default"/>
      </w:rPr>
    </w:lvl>
    <w:lvl w:ilvl="3" w:tplc="7B1AF32C">
      <w:start w:val="1"/>
      <w:numFmt w:val="bullet"/>
      <w:lvlText w:val="•"/>
      <w:lvlJc w:val="left"/>
      <w:pPr>
        <w:ind w:left="4135" w:hanging="361"/>
      </w:pPr>
      <w:rPr>
        <w:rFonts w:hint="default"/>
      </w:rPr>
    </w:lvl>
    <w:lvl w:ilvl="4" w:tplc="78F61062">
      <w:start w:val="1"/>
      <w:numFmt w:val="bullet"/>
      <w:lvlText w:val="•"/>
      <w:lvlJc w:val="left"/>
      <w:pPr>
        <w:ind w:left="5153" w:hanging="361"/>
      </w:pPr>
      <w:rPr>
        <w:rFonts w:hint="default"/>
      </w:rPr>
    </w:lvl>
    <w:lvl w:ilvl="5" w:tplc="D9AC147E">
      <w:start w:val="1"/>
      <w:numFmt w:val="bullet"/>
      <w:lvlText w:val="•"/>
      <w:lvlJc w:val="left"/>
      <w:pPr>
        <w:ind w:left="6171" w:hanging="361"/>
      </w:pPr>
      <w:rPr>
        <w:rFonts w:hint="default"/>
      </w:rPr>
    </w:lvl>
    <w:lvl w:ilvl="6" w:tplc="A89CE8A6">
      <w:start w:val="1"/>
      <w:numFmt w:val="bullet"/>
      <w:lvlText w:val="•"/>
      <w:lvlJc w:val="left"/>
      <w:pPr>
        <w:ind w:left="7189" w:hanging="361"/>
      </w:pPr>
      <w:rPr>
        <w:rFonts w:hint="default"/>
      </w:rPr>
    </w:lvl>
    <w:lvl w:ilvl="7" w:tplc="BC603A4C">
      <w:start w:val="1"/>
      <w:numFmt w:val="bullet"/>
      <w:lvlText w:val="•"/>
      <w:lvlJc w:val="left"/>
      <w:pPr>
        <w:ind w:left="8207" w:hanging="361"/>
      </w:pPr>
      <w:rPr>
        <w:rFonts w:hint="default"/>
      </w:rPr>
    </w:lvl>
    <w:lvl w:ilvl="8" w:tplc="05A260C2">
      <w:start w:val="1"/>
      <w:numFmt w:val="bullet"/>
      <w:lvlText w:val="•"/>
      <w:lvlJc w:val="left"/>
      <w:pPr>
        <w:ind w:left="9225" w:hanging="361"/>
      </w:pPr>
      <w:rPr>
        <w:rFonts w:hint="default"/>
      </w:rPr>
    </w:lvl>
  </w:abstractNum>
  <w:abstractNum w:abstractNumId="8" w15:restartNumberingAfterBreak="0">
    <w:nsid w:val="25766092"/>
    <w:multiLevelType w:val="hybridMultilevel"/>
    <w:tmpl w:val="FF32DF28"/>
    <w:lvl w:ilvl="0" w:tplc="84FE9CF4">
      <w:start w:val="1"/>
      <w:numFmt w:val="bullet"/>
      <w:lvlText w:val=""/>
      <w:lvlJc w:val="left"/>
      <w:pPr>
        <w:ind w:left="685" w:hanging="360"/>
      </w:pPr>
      <w:rPr>
        <w:rFonts w:ascii="Symbol" w:eastAsia="Symbol" w:hAnsi="Symbol" w:hint="default"/>
        <w:sz w:val="22"/>
        <w:szCs w:val="22"/>
      </w:rPr>
    </w:lvl>
    <w:lvl w:ilvl="1" w:tplc="C65AF6F2">
      <w:start w:val="1"/>
      <w:numFmt w:val="bullet"/>
      <w:lvlText w:val="•"/>
      <w:lvlJc w:val="left"/>
      <w:pPr>
        <w:ind w:left="1063" w:hanging="360"/>
      </w:pPr>
      <w:rPr>
        <w:rFonts w:hint="default"/>
      </w:rPr>
    </w:lvl>
    <w:lvl w:ilvl="2" w:tplc="5A46A936">
      <w:start w:val="1"/>
      <w:numFmt w:val="bullet"/>
      <w:lvlText w:val="•"/>
      <w:lvlJc w:val="left"/>
      <w:pPr>
        <w:ind w:left="1440" w:hanging="360"/>
      </w:pPr>
      <w:rPr>
        <w:rFonts w:hint="default"/>
      </w:rPr>
    </w:lvl>
    <w:lvl w:ilvl="3" w:tplc="FB3E0A74">
      <w:start w:val="1"/>
      <w:numFmt w:val="bullet"/>
      <w:lvlText w:val="•"/>
      <w:lvlJc w:val="left"/>
      <w:pPr>
        <w:ind w:left="1818" w:hanging="360"/>
      </w:pPr>
      <w:rPr>
        <w:rFonts w:hint="default"/>
      </w:rPr>
    </w:lvl>
    <w:lvl w:ilvl="4" w:tplc="4FBA1230">
      <w:start w:val="1"/>
      <w:numFmt w:val="bullet"/>
      <w:lvlText w:val="•"/>
      <w:lvlJc w:val="left"/>
      <w:pPr>
        <w:ind w:left="2196" w:hanging="360"/>
      </w:pPr>
      <w:rPr>
        <w:rFonts w:hint="default"/>
      </w:rPr>
    </w:lvl>
    <w:lvl w:ilvl="5" w:tplc="0290D046">
      <w:start w:val="1"/>
      <w:numFmt w:val="bullet"/>
      <w:lvlText w:val="•"/>
      <w:lvlJc w:val="left"/>
      <w:pPr>
        <w:ind w:left="2573" w:hanging="360"/>
      </w:pPr>
      <w:rPr>
        <w:rFonts w:hint="default"/>
      </w:rPr>
    </w:lvl>
    <w:lvl w:ilvl="6" w:tplc="B3BA5A00">
      <w:start w:val="1"/>
      <w:numFmt w:val="bullet"/>
      <w:lvlText w:val="•"/>
      <w:lvlJc w:val="left"/>
      <w:pPr>
        <w:ind w:left="2951" w:hanging="360"/>
      </w:pPr>
      <w:rPr>
        <w:rFonts w:hint="default"/>
      </w:rPr>
    </w:lvl>
    <w:lvl w:ilvl="7" w:tplc="0F2C615C">
      <w:start w:val="1"/>
      <w:numFmt w:val="bullet"/>
      <w:lvlText w:val="•"/>
      <w:lvlJc w:val="left"/>
      <w:pPr>
        <w:ind w:left="3328" w:hanging="360"/>
      </w:pPr>
      <w:rPr>
        <w:rFonts w:hint="default"/>
      </w:rPr>
    </w:lvl>
    <w:lvl w:ilvl="8" w:tplc="676C21BE">
      <w:start w:val="1"/>
      <w:numFmt w:val="bullet"/>
      <w:lvlText w:val="•"/>
      <w:lvlJc w:val="left"/>
      <w:pPr>
        <w:ind w:left="3706" w:hanging="360"/>
      </w:pPr>
      <w:rPr>
        <w:rFonts w:hint="default"/>
      </w:rPr>
    </w:lvl>
  </w:abstractNum>
  <w:abstractNum w:abstractNumId="9" w15:restartNumberingAfterBreak="0">
    <w:nsid w:val="25D877AF"/>
    <w:multiLevelType w:val="hybridMultilevel"/>
    <w:tmpl w:val="B22A914A"/>
    <w:lvl w:ilvl="0" w:tplc="31DAD81E">
      <w:start w:val="1"/>
      <w:numFmt w:val="lowerLetter"/>
      <w:lvlText w:val="%1."/>
      <w:lvlJc w:val="left"/>
      <w:pPr>
        <w:ind w:left="1539" w:hanging="360"/>
      </w:pPr>
      <w:rPr>
        <w:rFonts w:ascii="Calibri" w:eastAsia="Calibri" w:hAnsi="Calibri" w:hint="default"/>
        <w:spacing w:val="-1"/>
        <w:sz w:val="22"/>
        <w:szCs w:val="22"/>
      </w:rPr>
    </w:lvl>
    <w:lvl w:ilvl="1" w:tplc="763AFBD6">
      <w:start w:val="1"/>
      <w:numFmt w:val="bullet"/>
      <w:lvlText w:val="•"/>
      <w:lvlJc w:val="left"/>
      <w:pPr>
        <w:ind w:left="2449" w:hanging="360"/>
      </w:pPr>
      <w:rPr>
        <w:rFonts w:hint="default"/>
      </w:rPr>
    </w:lvl>
    <w:lvl w:ilvl="2" w:tplc="D716F5F8">
      <w:start w:val="1"/>
      <w:numFmt w:val="bullet"/>
      <w:lvlText w:val="•"/>
      <w:lvlJc w:val="left"/>
      <w:pPr>
        <w:ind w:left="3359" w:hanging="360"/>
      </w:pPr>
      <w:rPr>
        <w:rFonts w:hint="default"/>
      </w:rPr>
    </w:lvl>
    <w:lvl w:ilvl="3" w:tplc="BD7609DA">
      <w:start w:val="1"/>
      <w:numFmt w:val="bullet"/>
      <w:lvlText w:val="•"/>
      <w:lvlJc w:val="left"/>
      <w:pPr>
        <w:ind w:left="4269" w:hanging="360"/>
      </w:pPr>
      <w:rPr>
        <w:rFonts w:hint="default"/>
      </w:rPr>
    </w:lvl>
    <w:lvl w:ilvl="4" w:tplc="3EF82F14">
      <w:start w:val="1"/>
      <w:numFmt w:val="bullet"/>
      <w:lvlText w:val="•"/>
      <w:lvlJc w:val="left"/>
      <w:pPr>
        <w:ind w:left="5179" w:hanging="360"/>
      </w:pPr>
      <w:rPr>
        <w:rFonts w:hint="default"/>
      </w:rPr>
    </w:lvl>
    <w:lvl w:ilvl="5" w:tplc="8DCC4D36">
      <w:start w:val="1"/>
      <w:numFmt w:val="bullet"/>
      <w:lvlText w:val="•"/>
      <w:lvlJc w:val="left"/>
      <w:pPr>
        <w:ind w:left="6089" w:hanging="360"/>
      </w:pPr>
      <w:rPr>
        <w:rFonts w:hint="default"/>
      </w:rPr>
    </w:lvl>
    <w:lvl w:ilvl="6" w:tplc="622A6912">
      <w:start w:val="1"/>
      <w:numFmt w:val="bullet"/>
      <w:lvlText w:val="•"/>
      <w:lvlJc w:val="left"/>
      <w:pPr>
        <w:ind w:left="6999" w:hanging="360"/>
      </w:pPr>
      <w:rPr>
        <w:rFonts w:hint="default"/>
      </w:rPr>
    </w:lvl>
    <w:lvl w:ilvl="7" w:tplc="393ABB62">
      <w:start w:val="1"/>
      <w:numFmt w:val="bullet"/>
      <w:lvlText w:val="•"/>
      <w:lvlJc w:val="left"/>
      <w:pPr>
        <w:ind w:left="7909" w:hanging="360"/>
      </w:pPr>
      <w:rPr>
        <w:rFonts w:hint="default"/>
      </w:rPr>
    </w:lvl>
    <w:lvl w:ilvl="8" w:tplc="448AD170">
      <w:start w:val="1"/>
      <w:numFmt w:val="bullet"/>
      <w:lvlText w:val="•"/>
      <w:lvlJc w:val="left"/>
      <w:pPr>
        <w:ind w:left="8819" w:hanging="360"/>
      </w:pPr>
      <w:rPr>
        <w:rFonts w:hint="default"/>
      </w:rPr>
    </w:lvl>
  </w:abstractNum>
  <w:abstractNum w:abstractNumId="10" w15:restartNumberingAfterBreak="0">
    <w:nsid w:val="28353BE9"/>
    <w:multiLevelType w:val="hybridMultilevel"/>
    <w:tmpl w:val="1290A680"/>
    <w:lvl w:ilvl="0" w:tplc="F5A8E506">
      <w:start w:val="1"/>
      <w:numFmt w:val="bullet"/>
      <w:lvlText w:val=""/>
      <w:lvlJc w:val="left"/>
      <w:pPr>
        <w:ind w:left="720" w:hanging="360"/>
      </w:pPr>
      <w:rPr>
        <w:rFonts w:ascii="Symbol" w:hAnsi="Symbol" w:hint="default"/>
      </w:rPr>
    </w:lvl>
    <w:lvl w:ilvl="1" w:tplc="F5A8E506">
      <w:start w:val="1"/>
      <w:numFmt w:val="bullet"/>
      <w:lvlText w:val=""/>
      <w:lvlJc w:val="left"/>
      <w:pPr>
        <w:ind w:left="1440" w:hanging="360"/>
      </w:pPr>
      <w:rPr>
        <w:rFonts w:ascii="Symbol" w:hAnsi="Symbol" w:hint="default"/>
      </w:rPr>
    </w:lvl>
    <w:lvl w:ilvl="2" w:tplc="F5A8E50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27D95"/>
    <w:multiLevelType w:val="hybridMultilevel"/>
    <w:tmpl w:val="1242CDDA"/>
    <w:lvl w:ilvl="0" w:tplc="D5189F52">
      <w:start w:val="1"/>
      <w:numFmt w:val="bullet"/>
      <w:lvlText w:val=""/>
      <w:lvlJc w:val="left"/>
      <w:pPr>
        <w:ind w:left="590" w:hanging="360"/>
      </w:pPr>
      <w:rPr>
        <w:rFonts w:ascii="Symbol" w:eastAsia="Symbol" w:hAnsi="Symbol" w:hint="default"/>
        <w:sz w:val="22"/>
        <w:szCs w:val="22"/>
      </w:rPr>
    </w:lvl>
    <w:lvl w:ilvl="1" w:tplc="924E23EE">
      <w:start w:val="1"/>
      <w:numFmt w:val="bullet"/>
      <w:lvlText w:val="•"/>
      <w:lvlJc w:val="left"/>
      <w:pPr>
        <w:ind w:left="1025" w:hanging="360"/>
      </w:pPr>
      <w:rPr>
        <w:rFonts w:hint="default"/>
      </w:rPr>
    </w:lvl>
    <w:lvl w:ilvl="2" w:tplc="C498A95A">
      <w:start w:val="1"/>
      <w:numFmt w:val="bullet"/>
      <w:lvlText w:val="•"/>
      <w:lvlJc w:val="left"/>
      <w:pPr>
        <w:ind w:left="1460" w:hanging="360"/>
      </w:pPr>
      <w:rPr>
        <w:rFonts w:hint="default"/>
      </w:rPr>
    </w:lvl>
    <w:lvl w:ilvl="3" w:tplc="5CE4FC38">
      <w:start w:val="1"/>
      <w:numFmt w:val="bullet"/>
      <w:lvlText w:val="•"/>
      <w:lvlJc w:val="left"/>
      <w:pPr>
        <w:ind w:left="1896" w:hanging="360"/>
      </w:pPr>
      <w:rPr>
        <w:rFonts w:hint="default"/>
      </w:rPr>
    </w:lvl>
    <w:lvl w:ilvl="4" w:tplc="84260682">
      <w:start w:val="1"/>
      <w:numFmt w:val="bullet"/>
      <w:lvlText w:val="•"/>
      <w:lvlJc w:val="left"/>
      <w:pPr>
        <w:ind w:left="2331" w:hanging="360"/>
      </w:pPr>
      <w:rPr>
        <w:rFonts w:hint="default"/>
      </w:rPr>
    </w:lvl>
    <w:lvl w:ilvl="5" w:tplc="EE12CC3E">
      <w:start w:val="1"/>
      <w:numFmt w:val="bullet"/>
      <w:lvlText w:val="•"/>
      <w:lvlJc w:val="left"/>
      <w:pPr>
        <w:ind w:left="2767" w:hanging="360"/>
      </w:pPr>
      <w:rPr>
        <w:rFonts w:hint="default"/>
      </w:rPr>
    </w:lvl>
    <w:lvl w:ilvl="6" w:tplc="DB76C494">
      <w:start w:val="1"/>
      <w:numFmt w:val="bullet"/>
      <w:lvlText w:val="•"/>
      <w:lvlJc w:val="left"/>
      <w:pPr>
        <w:ind w:left="3202" w:hanging="360"/>
      </w:pPr>
      <w:rPr>
        <w:rFonts w:hint="default"/>
      </w:rPr>
    </w:lvl>
    <w:lvl w:ilvl="7" w:tplc="1414A946">
      <w:start w:val="1"/>
      <w:numFmt w:val="bullet"/>
      <w:lvlText w:val="•"/>
      <w:lvlJc w:val="left"/>
      <w:pPr>
        <w:ind w:left="3637" w:hanging="360"/>
      </w:pPr>
      <w:rPr>
        <w:rFonts w:hint="default"/>
      </w:rPr>
    </w:lvl>
    <w:lvl w:ilvl="8" w:tplc="86A880EC">
      <w:start w:val="1"/>
      <w:numFmt w:val="bullet"/>
      <w:lvlText w:val="•"/>
      <w:lvlJc w:val="left"/>
      <w:pPr>
        <w:ind w:left="4073" w:hanging="360"/>
      </w:pPr>
      <w:rPr>
        <w:rFonts w:hint="default"/>
      </w:rPr>
    </w:lvl>
  </w:abstractNum>
  <w:abstractNum w:abstractNumId="12" w15:restartNumberingAfterBreak="0">
    <w:nsid w:val="28D64193"/>
    <w:multiLevelType w:val="hybridMultilevel"/>
    <w:tmpl w:val="B534300E"/>
    <w:lvl w:ilvl="0" w:tplc="ECCA8558">
      <w:start w:val="1"/>
      <w:numFmt w:val="lowerLetter"/>
      <w:lvlText w:val="%1."/>
      <w:lvlJc w:val="left"/>
      <w:pPr>
        <w:ind w:left="1539" w:hanging="360"/>
      </w:pPr>
      <w:rPr>
        <w:rFonts w:ascii="Calibri" w:eastAsia="Calibri" w:hAnsi="Calibri" w:hint="default"/>
        <w:spacing w:val="-1"/>
        <w:sz w:val="22"/>
        <w:szCs w:val="22"/>
      </w:rPr>
    </w:lvl>
    <w:lvl w:ilvl="1" w:tplc="0B96D18A">
      <w:start w:val="1"/>
      <w:numFmt w:val="lowerRoman"/>
      <w:lvlText w:val="%2."/>
      <w:lvlJc w:val="left"/>
      <w:pPr>
        <w:ind w:left="2259" w:hanging="286"/>
      </w:pPr>
      <w:rPr>
        <w:rFonts w:ascii="Calibri" w:eastAsia="Calibri" w:hAnsi="Calibri" w:hint="default"/>
        <w:spacing w:val="-1"/>
        <w:sz w:val="22"/>
        <w:szCs w:val="22"/>
      </w:rPr>
    </w:lvl>
    <w:lvl w:ilvl="2" w:tplc="46C09B4C">
      <w:start w:val="1"/>
      <w:numFmt w:val="decimal"/>
      <w:lvlText w:val="%3."/>
      <w:lvlJc w:val="left"/>
      <w:pPr>
        <w:ind w:left="2980" w:hanging="361"/>
      </w:pPr>
      <w:rPr>
        <w:rFonts w:ascii="Calibri" w:eastAsia="Calibri" w:hAnsi="Calibri" w:hint="default"/>
        <w:sz w:val="22"/>
        <w:szCs w:val="22"/>
      </w:rPr>
    </w:lvl>
    <w:lvl w:ilvl="3" w:tplc="4EAA223E">
      <w:start w:val="1"/>
      <w:numFmt w:val="bullet"/>
      <w:lvlText w:val="•"/>
      <w:lvlJc w:val="left"/>
      <w:pPr>
        <w:ind w:left="2980" w:hanging="361"/>
      </w:pPr>
      <w:rPr>
        <w:rFonts w:hint="default"/>
      </w:rPr>
    </w:lvl>
    <w:lvl w:ilvl="4" w:tplc="130C0A44">
      <w:start w:val="1"/>
      <w:numFmt w:val="bullet"/>
      <w:lvlText w:val="•"/>
      <w:lvlJc w:val="left"/>
      <w:pPr>
        <w:ind w:left="4074" w:hanging="361"/>
      </w:pPr>
      <w:rPr>
        <w:rFonts w:hint="default"/>
      </w:rPr>
    </w:lvl>
    <w:lvl w:ilvl="5" w:tplc="2E248662">
      <w:start w:val="1"/>
      <w:numFmt w:val="bullet"/>
      <w:lvlText w:val="•"/>
      <w:lvlJc w:val="left"/>
      <w:pPr>
        <w:ind w:left="5168" w:hanging="361"/>
      </w:pPr>
      <w:rPr>
        <w:rFonts w:hint="default"/>
      </w:rPr>
    </w:lvl>
    <w:lvl w:ilvl="6" w:tplc="FDE6FBFA">
      <w:start w:val="1"/>
      <w:numFmt w:val="bullet"/>
      <w:lvlText w:val="•"/>
      <w:lvlJc w:val="left"/>
      <w:pPr>
        <w:ind w:left="6263" w:hanging="361"/>
      </w:pPr>
      <w:rPr>
        <w:rFonts w:hint="default"/>
      </w:rPr>
    </w:lvl>
    <w:lvl w:ilvl="7" w:tplc="328CAFCC">
      <w:start w:val="1"/>
      <w:numFmt w:val="bullet"/>
      <w:lvlText w:val="•"/>
      <w:lvlJc w:val="left"/>
      <w:pPr>
        <w:ind w:left="7357" w:hanging="361"/>
      </w:pPr>
      <w:rPr>
        <w:rFonts w:hint="default"/>
      </w:rPr>
    </w:lvl>
    <w:lvl w:ilvl="8" w:tplc="9DD8ECA4">
      <w:start w:val="1"/>
      <w:numFmt w:val="bullet"/>
      <w:lvlText w:val="•"/>
      <w:lvlJc w:val="left"/>
      <w:pPr>
        <w:ind w:left="8451" w:hanging="361"/>
      </w:pPr>
      <w:rPr>
        <w:rFonts w:hint="default"/>
      </w:rPr>
    </w:lvl>
  </w:abstractNum>
  <w:abstractNum w:abstractNumId="13" w15:restartNumberingAfterBreak="0">
    <w:nsid w:val="32757113"/>
    <w:multiLevelType w:val="hybridMultilevel"/>
    <w:tmpl w:val="478E87A4"/>
    <w:lvl w:ilvl="0" w:tplc="13DAD19C">
      <w:start w:val="1"/>
      <w:numFmt w:val="lowerRoman"/>
      <w:lvlText w:val="%1."/>
      <w:lvlJc w:val="left"/>
      <w:pPr>
        <w:ind w:left="1186" w:hanging="466"/>
        <w:jc w:val="right"/>
      </w:pPr>
      <w:rPr>
        <w:rFonts w:ascii="Calibri" w:eastAsia="Calibri" w:hAnsi="Calibri" w:hint="default"/>
        <w:i/>
        <w:spacing w:val="-1"/>
        <w:sz w:val="22"/>
        <w:szCs w:val="22"/>
      </w:rPr>
    </w:lvl>
    <w:lvl w:ilvl="1" w:tplc="00D6545A">
      <w:start w:val="1"/>
      <w:numFmt w:val="bullet"/>
      <w:lvlText w:val="•"/>
      <w:lvlJc w:val="left"/>
      <w:pPr>
        <w:ind w:left="2168" w:hanging="466"/>
      </w:pPr>
      <w:rPr>
        <w:rFonts w:hint="default"/>
      </w:rPr>
    </w:lvl>
    <w:lvl w:ilvl="2" w:tplc="81786432">
      <w:start w:val="1"/>
      <w:numFmt w:val="bullet"/>
      <w:lvlText w:val="•"/>
      <w:lvlJc w:val="left"/>
      <w:pPr>
        <w:ind w:left="3150" w:hanging="466"/>
      </w:pPr>
      <w:rPr>
        <w:rFonts w:hint="default"/>
      </w:rPr>
    </w:lvl>
    <w:lvl w:ilvl="3" w:tplc="45589E18">
      <w:start w:val="1"/>
      <w:numFmt w:val="bullet"/>
      <w:lvlText w:val="•"/>
      <w:lvlJc w:val="left"/>
      <w:pPr>
        <w:ind w:left="4132" w:hanging="466"/>
      </w:pPr>
      <w:rPr>
        <w:rFonts w:hint="default"/>
      </w:rPr>
    </w:lvl>
    <w:lvl w:ilvl="4" w:tplc="96E6A352">
      <w:start w:val="1"/>
      <w:numFmt w:val="bullet"/>
      <w:lvlText w:val="•"/>
      <w:lvlJc w:val="left"/>
      <w:pPr>
        <w:ind w:left="5114" w:hanging="466"/>
      </w:pPr>
      <w:rPr>
        <w:rFonts w:hint="default"/>
      </w:rPr>
    </w:lvl>
    <w:lvl w:ilvl="5" w:tplc="FBFC87A4">
      <w:start w:val="1"/>
      <w:numFmt w:val="bullet"/>
      <w:lvlText w:val="•"/>
      <w:lvlJc w:val="left"/>
      <w:pPr>
        <w:ind w:left="6096" w:hanging="466"/>
      </w:pPr>
      <w:rPr>
        <w:rFonts w:hint="default"/>
      </w:rPr>
    </w:lvl>
    <w:lvl w:ilvl="6" w:tplc="066C9C50">
      <w:start w:val="1"/>
      <w:numFmt w:val="bullet"/>
      <w:lvlText w:val="•"/>
      <w:lvlJc w:val="left"/>
      <w:pPr>
        <w:ind w:left="7078" w:hanging="466"/>
      </w:pPr>
      <w:rPr>
        <w:rFonts w:hint="default"/>
      </w:rPr>
    </w:lvl>
    <w:lvl w:ilvl="7" w:tplc="522263DC">
      <w:start w:val="1"/>
      <w:numFmt w:val="bullet"/>
      <w:lvlText w:val="•"/>
      <w:lvlJc w:val="left"/>
      <w:pPr>
        <w:ind w:left="8060" w:hanging="466"/>
      </w:pPr>
      <w:rPr>
        <w:rFonts w:hint="default"/>
      </w:rPr>
    </w:lvl>
    <w:lvl w:ilvl="8" w:tplc="4C18B1F0">
      <w:start w:val="1"/>
      <w:numFmt w:val="bullet"/>
      <w:lvlText w:val="•"/>
      <w:lvlJc w:val="left"/>
      <w:pPr>
        <w:ind w:left="9042" w:hanging="466"/>
      </w:pPr>
      <w:rPr>
        <w:rFonts w:hint="default"/>
      </w:rPr>
    </w:lvl>
  </w:abstractNum>
  <w:abstractNum w:abstractNumId="14" w15:restartNumberingAfterBreak="0">
    <w:nsid w:val="353A2672"/>
    <w:multiLevelType w:val="hybridMultilevel"/>
    <w:tmpl w:val="2AA42524"/>
    <w:lvl w:ilvl="0" w:tplc="4510CEA0">
      <w:start w:val="1"/>
      <w:numFmt w:val="bullet"/>
      <w:lvlText w:val=""/>
      <w:lvlJc w:val="left"/>
      <w:pPr>
        <w:ind w:left="685" w:hanging="360"/>
      </w:pPr>
      <w:rPr>
        <w:rFonts w:ascii="Symbol" w:eastAsia="Symbol" w:hAnsi="Symbol" w:hint="default"/>
        <w:sz w:val="22"/>
        <w:szCs w:val="22"/>
      </w:rPr>
    </w:lvl>
    <w:lvl w:ilvl="1" w:tplc="5D1C7384">
      <w:start w:val="1"/>
      <w:numFmt w:val="bullet"/>
      <w:lvlText w:val="•"/>
      <w:lvlJc w:val="left"/>
      <w:pPr>
        <w:ind w:left="1063" w:hanging="360"/>
      </w:pPr>
      <w:rPr>
        <w:rFonts w:hint="default"/>
      </w:rPr>
    </w:lvl>
    <w:lvl w:ilvl="2" w:tplc="2AFE9A0C">
      <w:start w:val="1"/>
      <w:numFmt w:val="bullet"/>
      <w:lvlText w:val="•"/>
      <w:lvlJc w:val="left"/>
      <w:pPr>
        <w:ind w:left="1440" w:hanging="360"/>
      </w:pPr>
      <w:rPr>
        <w:rFonts w:hint="default"/>
      </w:rPr>
    </w:lvl>
    <w:lvl w:ilvl="3" w:tplc="4EDCBDC6">
      <w:start w:val="1"/>
      <w:numFmt w:val="bullet"/>
      <w:lvlText w:val="•"/>
      <w:lvlJc w:val="left"/>
      <w:pPr>
        <w:ind w:left="1818" w:hanging="360"/>
      </w:pPr>
      <w:rPr>
        <w:rFonts w:hint="default"/>
      </w:rPr>
    </w:lvl>
    <w:lvl w:ilvl="4" w:tplc="F06E73C6">
      <w:start w:val="1"/>
      <w:numFmt w:val="bullet"/>
      <w:lvlText w:val="•"/>
      <w:lvlJc w:val="left"/>
      <w:pPr>
        <w:ind w:left="2196" w:hanging="360"/>
      </w:pPr>
      <w:rPr>
        <w:rFonts w:hint="default"/>
      </w:rPr>
    </w:lvl>
    <w:lvl w:ilvl="5" w:tplc="ED7083FA">
      <w:start w:val="1"/>
      <w:numFmt w:val="bullet"/>
      <w:lvlText w:val="•"/>
      <w:lvlJc w:val="left"/>
      <w:pPr>
        <w:ind w:left="2573" w:hanging="360"/>
      </w:pPr>
      <w:rPr>
        <w:rFonts w:hint="default"/>
      </w:rPr>
    </w:lvl>
    <w:lvl w:ilvl="6" w:tplc="AC90AA3E">
      <w:start w:val="1"/>
      <w:numFmt w:val="bullet"/>
      <w:lvlText w:val="•"/>
      <w:lvlJc w:val="left"/>
      <w:pPr>
        <w:ind w:left="2951" w:hanging="360"/>
      </w:pPr>
      <w:rPr>
        <w:rFonts w:hint="default"/>
      </w:rPr>
    </w:lvl>
    <w:lvl w:ilvl="7" w:tplc="8694806A">
      <w:start w:val="1"/>
      <w:numFmt w:val="bullet"/>
      <w:lvlText w:val="•"/>
      <w:lvlJc w:val="left"/>
      <w:pPr>
        <w:ind w:left="3328" w:hanging="360"/>
      </w:pPr>
      <w:rPr>
        <w:rFonts w:hint="default"/>
      </w:rPr>
    </w:lvl>
    <w:lvl w:ilvl="8" w:tplc="CBE82C76">
      <w:start w:val="1"/>
      <w:numFmt w:val="bullet"/>
      <w:lvlText w:val="•"/>
      <w:lvlJc w:val="left"/>
      <w:pPr>
        <w:ind w:left="3706" w:hanging="360"/>
      </w:pPr>
      <w:rPr>
        <w:rFonts w:hint="default"/>
      </w:rPr>
    </w:lvl>
  </w:abstractNum>
  <w:abstractNum w:abstractNumId="15" w15:restartNumberingAfterBreak="0">
    <w:nsid w:val="386C4EE0"/>
    <w:multiLevelType w:val="hybridMultilevel"/>
    <w:tmpl w:val="5330ED96"/>
    <w:lvl w:ilvl="0" w:tplc="49AEFFFA">
      <w:start w:val="1"/>
      <w:numFmt w:val="bullet"/>
      <w:lvlText w:val=""/>
      <w:lvlJc w:val="left"/>
      <w:pPr>
        <w:ind w:left="1534" w:hanging="360"/>
      </w:pPr>
      <w:rPr>
        <w:rFonts w:ascii="Symbol" w:eastAsia="Symbol" w:hAnsi="Symbol" w:hint="default"/>
        <w:sz w:val="22"/>
        <w:szCs w:val="22"/>
      </w:rPr>
    </w:lvl>
    <w:lvl w:ilvl="1" w:tplc="B3DA4552">
      <w:start w:val="1"/>
      <w:numFmt w:val="bullet"/>
      <w:lvlText w:val="•"/>
      <w:lvlJc w:val="left"/>
      <w:pPr>
        <w:ind w:left="1910" w:hanging="360"/>
      </w:pPr>
      <w:rPr>
        <w:rFonts w:hint="default"/>
      </w:rPr>
    </w:lvl>
    <w:lvl w:ilvl="2" w:tplc="D8FA769E">
      <w:start w:val="1"/>
      <w:numFmt w:val="bullet"/>
      <w:lvlText w:val="•"/>
      <w:lvlJc w:val="left"/>
      <w:pPr>
        <w:ind w:left="2286" w:hanging="360"/>
      </w:pPr>
      <w:rPr>
        <w:rFonts w:hint="default"/>
      </w:rPr>
    </w:lvl>
    <w:lvl w:ilvl="3" w:tplc="190E7080">
      <w:start w:val="1"/>
      <w:numFmt w:val="bullet"/>
      <w:lvlText w:val="•"/>
      <w:lvlJc w:val="left"/>
      <w:pPr>
        <w:ind w:left="2662" w:hanging="360"/>
      </w:pPr>
      <w:rPr>
        <w:rFonts w:hint="default"/>
      </w:rPr>
    </w:lvl>
    <w:lvl w:ilvl="4" w:tplc="564CF1E4">
      <w:start w:val="1"/>
      <w:numFmt w:val="bullet"/>
      <w:lvlText w:val="•"/>
      <w:lvlJc w:val="left"/>
      <w:pPr>
        <w:ind w:left="3038" w:hanging="360"/>
      </w:pPr>
      <w:rPr>
        <w:rFonts w:hint="default"/>
      </w:rPr>
    </w:lvl>
    <w:lvl w:ilvl="5" w:tplc="6AEA1EB8">
      <w:start w:val="1"/>
      <w:numFmt w:val="bullet"/>
      <w:lvlText w:val="•"/>
      <w:lvlJc w:val="left"/>
      <w:pPr>
        <w:ind w:left="3414" w:hanging="360"/>
      </w:pPr>
      <w:rPr>
        <w:rFonts w:hint="default"/>
      </w:rPr>
    </w:lvl>
    <w:lvl w:ilvl="6" w:tplc="D28E1C76">
      <w:start w:val="1"/>
      <w:numFmt w:val="bullet"/>
      <w:lvlText w:val="•"/>
      <w:lvlJc w:val="left"/>
      <w:pPr>
        <w:ind w:left="3790" w:hanging="360"/>
      </w:pPr>
      <w:rPr>
        <w:rFonts w:hint="default"/>
      </w:rPr>
    </w:lvl>
    <w:lvl w:ilvl="7" w:tplc="5D3C2C9E">
      <w:start w:val="1"/>
      <w:numFmt w:val="bullet"/>
      <w:lvlText w:val="•"/>
      <w:lvlJc w:val="left"/>
      <w:pPr>
        <w:ind w:left="4166" w:hanging="360"/>
      </w:pPr>
      <w:rPr>
        <w:rFonts w:hint="default"/>
      </w:rPr>
    </w:lvl>
    <w:lvl w:ilvl="8" w:tplc="05B67D14">
      <w:start w:val="1"/>
      <w:numFmt w:val="bullet"/>
      <w:lvlText w:val="•"/>
      <w:lvlJc w:val="left"/>
      <w:pPr>
        <w:ind w:left="4541" w:hanging="360"/>
      </w:pPr>
      <w:rPr>
        <w:rFonts w:hint="default"/>
      </w:rPr>
    </w:lvl>
  </w:abstractNum>
  <w:abstractNum w:abstractNumId="16" w15:restartNumberingAfterBreak="0">
    <w:nsid w:val="38BA7DDF"/>
    <w:multiLevelType w:val="hybridMultilevel"/>
    <w:tmpl w:val="472A882E"/>
    <w:lvl w:ilvl="0" w:tplc="10504AA4">
      <w:start w:val="1"/>
      <w:numFmt w:val="decimal"/>
      <w:lvlText w:val="%1)"/>
      <w:lvlJc w:val="left"/>
      <w:pPr>
        <w:ind w:left="820" w:hanging="360"/>
        <w:jc w:val="right"/>
      </w:pPr>
      <w:rPr>
        <w:rFonts w:ascii="Calibri" w:eastAsia="Calibri" w:hAnsi="Calibri" w:hint="default"/>
        <w:color w:val="1F497D"/>
        <w:sz w:val="24"/>
        <w:szCs w:val="24"/>
      </w:rPr>
    </w:lvl>
    <w:lvl w:ilvl="1" w:tplc="F7761EB2">
      <w:start w:val="1"/>
      <w:numFmt w:val="lowerRoman"/>
      <w:lvlText w:val="%2."/>
      <w:lvlJc w:val="left"/>
      <w:pPr>
        <w:ind w:left="1179" w:hanging="466"/>
        <w:jc w:val="right"/>
      </w:pPr>
      <w:rPr>
        <w:rFonts w:ascii="Calibri" w:eastAsia="Calibri" w:hAnsi="Calibri" w:hint="default"/>
        <w:i/>
        <w:spacing w:val="-1"/>
        <w:sz w:val="22"/>
        <w:szCs w:val="22"/>
      </w:rPr>
    </w:lvl>
    <w:lvl w:ilvl="2" w:tplc="F75C4628">
      <w:start w:val="1"/>
      <w:numFmt w:val="lowerLetter"/>
      <w:lvlText w:val="%3."/>
      <w:lvlJc w:val="left"/>
      <w:pPr>
        <w:ind w:left="1899" w:hanging="360"/>
      </w:pPr>
      <w:rPr>
        <w:rFonts w:ascii="Calibri" w:eastAsia="Calibri" w:hAnsi="Calibri" w:hint="default"/>
        <w:spacing w:val="-1"/>
        <w:sz w:val="22"/>
        <w:szCs w:val="22"/>
      </w:rPr>
    </w:lvl>
    <w:lvl w:ilvl="3" w:tplc="F9C0C280">
      <w:start w:val="1"/>
      <w:numFmt w:val="bullet"/>
      <w:lvlText w:val="•"/>
      <w:lvlJc w:val="left"/>
      <w:pPr>
        <w:ind w:left="1899" w:hanging="360"/>
      </w:pPr>
      <w:rPr>
        <w:rFonts w:hint="default"/>
      </w:rPr>
    </w:lvl>
    <w:lvl w:ilvl="4" w:tplc="F7761EB2">
      <w:start w:val="1"/>
      <w:numFmt w:val="lowerRoman"/>
      <w:lvlText w:val="%5."/>
      <w:lvlJc w:val="left"/>
      <w:pPr>
        <w:ind w:left="1919" w:hanging="360"/>
      </w:pPr>
      <w:rPr>
        <w:rFonts w:ascii="Calibri" w:eastAsia="Calibri" w:hAnsi="Calibri" w:hint="default"/>
        <w:i/>
        <w:spacing w:val="-1"/>
        <w:sz w:val="22"/>
        <w:szCs w:val="22"/>
      </w:rPr>
    </w:lvl>
    <w:lvl w:ilvl="5" w:tplc="F7761EB2">
      <w:start w:val="1"/>
      <w:numFmt w:val="lowerRoman"/>
      <w:lvlText w:val="%6."/>
      <w:lvlJc w:val="left"/>
      <w:pPr>
        <w:ind w:left="3432" w:hanging="360"/>
      </w:pPr>
      <w:rPr>
        <w:rFonts w:ascii="Calibri" w:eastAsia="Calibri" w:hAnsi="Calibri" w:hint="default"/>
        <w:i/>
        <w:spacing w:val="-1"/>
        <w:sz w:val="22"/>
        <w:szCs w:val="22"/>
      </w:rPr>
    </w:lvl>
    <w:lvl w:ilvl="6" w:tplc="88B03E4C">
      <w:start w:val="1"/>
      <w:numFmt w:val="bullet"/>
      <w:lvlText w:val="•"/>
      <w:lvlJc w:val="left"/>
      <w:pPr>
        <w:ind w:left="4946" w:hanging="360"/>
      </w:pPr>
      <w:rPr>
        <w:rFonts w:hint="default"/>
      </w:rPr>
    </w:lvl>
    <w:lvl w:ilvl="7" w:tplc="7E502CD0">
      <w:start w:val="1"/>
      <w:numFmt w:val="bullet"/>
      <w:lvlText w:val="•"/>
      <w:lvlJc w:val="left"/>
      <w:pPr>
        <w:ind w:left="6459" w:hanging="360"/>
      </w:pPr>
      <w:rPr>
        <w:rFonts w:hint="default"/>
      </w:rPr>
    </w:lvl>
    <w:lvl w:ilvl="8" w:tplc="83EA4D24">
      <w:start w:val="1"/>
      <w:numFmt w:val="bullet"/>
      <w:lvlText w:val="•"/>
      <w:lvlJc w:val="left"/>
      <w:pPr>
        <w:ind w:left="7973" w:hanging="360"/>
      </w:pPr>
      <w:rPr>
        <w:rFonts w:hint="default"/>
      </w:rPr>
    </w:lvl>
  </w:abstractNum>
  <w:abstractNum w:abstractNumId="17" w15:restartNumberingAfterBreak="0">
    <w:nsid w:val="38C17B85"/>
    <w:multiLevelType w:val="hybridMultilevel"/>
    <w:tmpl w:val="BF8011B4"/>
    <w:lvl w:ilvl="0" w:tplc="10504AA4">
      <w:start w:val="1"/>
      <w:numFmt w:val="decimal"/>
      <w:lvlText w:val="%1)"/>
      <w:lvlJc w:val="left"/>
      <w:pPr>
        <w:ind w:left="820" w:hanging="360"/>
        <w:jc w:val="right"/>
      </w:pPr>
      <w:rPr>
        <w:rFonts w:ascii="Calibri" w:eastAsia="Calibri" w:hAnsi="Calibri" w:hint="default"/>
        <w:color w:val="1F497D"/>
        <w:sz w:val="24"/>
        <w:szCs w:val="24"/>
      </w:rPr>
    </w:lvl>
    <w:lvl w:ilvl="1" w:tplc="F7761EB2">
      <w:start w:val="1"/>
      <w:numFmt w:val="lowerRoman"/>
      <w:lvlText w:val="%2."/>
      <w:lvlJc w:val="left"/>
      <w:pPr>
        <w:ind w:left="1179" w:hanging="466"/>
        <w:jc w:val="right"/>
      </w:pPr>
      <w:rPr>
        <w:rFonts w:ascii="Calibri" w:eastAsia="Calibri" w:hAnsi="Calibri" w:hint="default"/>
        <w:i/>
        <w:spacing w:val="-1"/>
        <w:sz w:val="22"/>
        <w:szCs w:val="22"/>
      </w:rPr>
    </w:lvl>
    <w:lvl w:ilvl="2" w:tplc="F75C4628">
      <w:start w:val="1"/>
      <w:numFmt w:val="lowerLetter"/>
      <w:lvlText w:val="%3."/>
      <w:lvlJc w:val="left"/>
      <w:pPr>
        <w:ind w:left="1899" w:hanging="360"/>
      </w:pPr>
      <w:rPr>
        <w:rFonts w:ascii="Calibri" w:eastAsia="Calibri" w:hAnsi="Calibri" w:hint="default"/>
        <w:spacing w:val="-1"/>
        <w:sz w:val="22"/>
        <w:szCs w:val="22"/>
      </w:rPr>
    </w:lvl>
    <w:lvl w:ilvl="3" w:tplc="F9C0C280">
      <w:start w:val="1"/>
      <w:numFmt w:val="bullet"/>
      <w:lvlText w:val="•"/>
      <w:lvlJc w:val="left"/>
      <w:pPr>
        <w:ind w:left="1899" w:hanging="360"/>
      </w:pPr>
      <w:rPr>
        <w:rFonts w:hint="default"/>
      </w:rPr>
    </w:lvl>
    <w:lvl w:ilvl="4" w:tplc="3AD6962E">
      <w:start w:val="1"/>
      <w:numFmt w:val="bullet"/>
      <w:lvlText w:val="•"/>
      <w:lvlJc w:val="left"/>
      <w:pPr>
        <w:ind w:left="1919" w:hanging="360"/>
      </w:pPr>
      <w:rPr>
        <w:rFonts w:hint="default"/>
      </w:rPr>
    </w:lvl>
    <w:lvl w:ilvl="5" w:tplc="F7761EB2">
      <w:start w:val="1"/>
      <w:numFmt w:val="lowerRoman"/>
      <w:lvlText w:val="%6."/>
      <w:lvlJc w:val="left"/>
      <w:pPr>
        <w:ind w:left="3432" w:hanging="360"/>
      </w:pPr>
      <w:rPr>
        <w:rFonts w:ascii="Calibri" w:eastAsia="Calibri" w:hAnsi="Calibri" w:hint="default"/>
        <w:i/>
        <w:spacing w:val="-1"/>
        <w:sz w:val="22"/>
        <w:szCs w:val="22"/>
      </w:rPr>
    </w:lvl>
    <w:lvl w:ilvl="6" w:tplc="88B03E4C">
      <w:start w:val="1"/>
      <w:numFmt w:val="bullet"/>
      <w:lvlText w:val="•"/>
      <w:lvlJc w:val="left"/>
      <w:pPr>
        <w:ind w:left="4946" w:hanging="360"/>
      </w:pPr>
      <w:rPr>
        <w:rFonts w:hint="default"/>
      </w:rPr>
    </w:lvl>
    <w:lvl w:ilvl="7" w:tplc="7E502CD0">
      <w:start w:val="1"/>
      <w:numFmt w:val="bullet"/>
      <w:lvlText w:val="•"/>
      <w:lvlJc w:val="left"/>
      <w:pPr>
        <w:ind w:left="6459" w:hanging="360"/>
      </w:pPr>
      <w:rPr>
        <w:rFonts w:hint="default"/>
      </w:rPr>
    </w:lvl>
    <w:lvl w:ilvl="8" w:tplc="83EA4D24">
      <w:start w:val="1"/>
      <w:numFmt w:val="bullet"/>
      <w:lvlText w:val="•"/>
      <w:lvlJc w:val="left"/>
      <w:pPr>
        <w:ind w:left="7973" w:hanging="360"/>
      </w:pPr>
      <w:rPr>
        <w:rFonts w:hint="default"/>
      </w:rPr>
    </w:lvl>
  </w:abstractNum>
  <w:abstractNum w:abstractNumId="18" w15:restartNumberingAfterBreak="0">
    <w:nsid w:val="444957F6"/>
    <w:multiLevelType w:val="hybridMultilevel"/>
    <w:tmpl w:val="A0AEC9C0"/>
    <w:lvl w:ilvl="0" w:tplc="49629482">
      <w:start w:val="1"/>
      <w:numFmt w:val="bullet"/>
      <w:lvlText w:val=""/>
      <w:lvlJc w:val="left"/>
      <w:pPr>
        <w:ind w:left="1534" w:hanging="360"/>
      </w:pPr>
      <w:rPr>
        <w:rFonts w:ascii="Symbol" w:eastAsia="Symbol" w:hAnsi="Symbol" w:hint="default"/>
        <w:sz w:val="22"/>
        <w:szCs w:val="22"/>
      </w:rPr>
    </w:lvl>
    <w:lvl w:ilvl="1" w:tplc="E140F486">
      <w:start w:val="1"/>
      <w:numFmt w:val="bullet"/>
      <w:lvlText w:val="•"/>
      <w:lvlJc w:val="left"/>
      <w:pPr>
        <w:ind w:left="1910" w:hanging="360"/>
      </w:pPr>
      <w:rPr>
        <w:rFonts w:hint="default"/>
      </w:rPr>
    </w:lvl>
    <w:lvl w:ilvl="2" w:tplc="8462110C">
      <w:start w:val="1"/>
      <w:numFmt w:val="bullet"/>
      <w:lvlText w:val="•"/>
      <w:lvlJc w:val="left"/>
      <w:pPr>
        <w:ind w:left="2286" w:hanging="360"/>
      </w:pPr>
      <w:rPr>
        <w:rFonts w:hint="default"/>
      </w:rPr>
    </w:lvl>
    <w:lvl w:ilvl="3" w:tplc="586A3642">
      <w:start w:val="1"/>
      <w:numFmt w:val="bullet"/>
      <w:lvlText w:val="•"/>
      <w:lvlJc w:val="left"/>
      <w:pPr>
        <w:ind w:left="2662" w:hanging="360"/>
      </w:pPr>
      <w:rPr>
        <w:rFonts w:hint="default"/>
      </w:rPr>
    </w:lvl>
    <w:lvl w:ilvl="4" w:tplc="DC64A2B8">
      <w:start w:val="1"/>
      <w:numFmt w:val="bullet"/>
      <w:lvlText w:val="•"/>
      <w:lvlJc w:val="left"/>
      <w:pPr>
        <w:ind w:left="3038" w:hanging="360"/>
      </w:pPr>
      <w:rPr>
        <w:rFonts w:hint="default"/>
      </w:rPr>
    </w:lvl>
    <w:lvl w:ilvl="5" w:tplc="096A730A">
      <w:start w:val="1"/>
      <w:numFmt w:val="bullet"/>
      <w:lvlText w:val="•"/>
      <w:lvlJc w:val="left"/>
      <w:pPr>
        <w:ind w:left="3414" w:hanging="360"/>
      </w:pPr>
      <w:rPr>
        <w:rFonts w:hint="default"/>
      </w:rPr>
    </w:lvl>
    <w:lvl w:ilvl="6" w:tplc="B470C8C8">
      <w:start w:val="1"/>
      <w:numFmt w:val="bullet"/>
      <w:lvlText w:val="•"/>
      <w:lvlJc w:val="left"/>
      <w:pPr>
        <w:ind w:left="3790" w:hanging="360"/>
      </w:pPr>
      <w:rPr>
        <w:rFonts w:hint="default"/>
      </w:rPr>
    </w:lvl>
    <w:lvl w:ilvl="7" w:tplc="47ACE0D0">
      <w:start w:val="1"/>
      <w:numFmt w:val="bullet"/>
      <w:lvlText w:val="•"/>
      <w:lvlJc w:val="left"/>
      <w:pPr>
        <w:ind w:left="4166" w:hanging="360"/>
      </w:pPr>
      <w:rPr>
        <w:rFonts w:hint="default"/>
      </w:rPr>
    </w:lvl>
    <w:lvl w:ilvl="8" w:tplc="33966C3C">
      <w:start w:val="1"/>
      <w:numFmt w:val="bullet"/>
      <w:lvlText w:val="•"/>
      <w:lvlJc w:val="left"/>
      <w:pPr>
        <w:ind w:left="4541" w:hanging="360"/>
      </w:pPr>
      <w:rPr>
        <w:rFonts w:hint="default"/>
      </w:rPr>
    </w:lvl>
  </w:abstractNum>
  <w:abstractNum w:abstractNumId="19" w15:restartNumberingAfterBreak="0">
    <w:nsid w:val="44FA70F3"/>
    <w:multiLevelType w:val="hybridMultilevel"/>
    <w:tmpl w:val="B8EE3170"/>
    <w:lvl w:ilvl="0" w:tplc="F5A8E506">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69A545B"/>
    <w:multiLevelType w:val="hybridMultilevel"/>
    <w:tmpl w:val="CB921598"/>
    <w:lvl w:ilvl="0" w:tplc="BE8CBB96">
      <w:start w:val="1"/>
      <w:numFmt w:val="lowerRoman"/>
      <w:lvlText w:val="%1."/>
      <w:lvlJc w:val="left"/>
      <w:pPr>
        <w:ind w:left="1199" w:hanging="466"/>
        <w:jc w:val="right"/>
      </w:pPr>
      <w:rPr>
        <w:rFonts w:ascii="Calibri" w:eastAsia="Calibri" w:hAnsi="Calibri" w:hint="default"/>
        <w:i/>
        <w:spacing w:val="-1"/>
        <w:sz w:val="22"/>
        <w:szCs w:val="22"/>
      </w:rPr>
    </w:lvl>
    <w:lvl w:ilvl="1" w:tplc="0AE4426C">
      <w:start w:val="1"/>
      <w:numFmt w:val="bullet"/>
      <w:lvlText w:val="•"/>
      <w:lvlJc w:val="left"/>
      <w:pPr>
        <w:ind w:left="2181" w:hanging="466"/>
      </w:pPr>
      <w:rPr>
        <w:rFonts w:hint="default"/>
      </w:rPr>
    </w:lvl>
    <w:lvl w:ilvl="2" w:tplc="8E805B7C">
      <w:start w:val="1"/>
      <w:numFmt w:val="bullet"/>
      <w:lvlText w:val="•"/>
      <w:lvlJc w:val="left"/>
      <w:pPr>
        <w:ind w:left="3163" w:hanging="466"/>
      </w:pPr>
      <w:rPr>
        <w:rFonts w:hint="default"/>
      </w:rPr>
    </w:lvl>
    <w:lvl w:ilvl="3" w:tplc="082826FC">
      <w:start w:val="1"/>
      <w:numFmt w:val="bullet"/>
      <w:lvlText w:val="•"/>
      <w:lvlJc w:val="left"/>
      <w:pPr>
        <w:ind w:left="4145" w:hanging="466"/>
      </w:pPr>
      <w:rPr>
        <w:rFonts w:hint="default"/>
      </w:rPr>
    </w:lvl>
    <w:lvl w:ilvl="4" w:tplc="00B0D068">
      <w:start w:val="1"/>
      <w:numFmt w:val="bullet"/>
      <w:lvlText w:val="•"/>
      <w:lvlJc w:val="left"/>
      <w:pPr>
        <w:ind w:left="5127" w:hanging="466"/>
      </w:pPr>
      <w:rPr>
        <w:rFonts w:hint="default"/>
      </w:rPr>
    </w:lvl>
    <w:lvl w:ilvl="5" w:tplc="C038D2DC">
      <w:start w:val="1"/>
      <w:numFmt w:val="bullet"/>
      <w:lvlText w:val="•"/>
      <w:lvlJc w:val="left"/>
      <w:pPr>
        <w:ind w:left="6109" w:hanging="466"/>
      </w:pPr>
      <w:rPr>
        <w:rFonts w:hint="default"/>
      </w:rPr>
    </w:lvl>
    <w:lvl w:ilvl="6" w:tplc="D818BE8E">
      <w:start w:val="1"/>
      <w:numFmt w:val="bullet"/>
      <w:lvlText w:val="•"/>
      <w:lvlJc w:val="left"/>
      <w:pPr>
        <w:ind w:left="7091" w:hanging="466"/>
      </w:pPr>
      <w:rPr>
        <w:rFonts w:hint="default"/>
      </w:rPr>
    </w:lvl>
    <w:lvl w:ilvl="7" w:tplc="EBA0F2A6">
      <w:start w:val="1"/>
      <w:numFmt w:val="bullet"/>
      <w:lvlText w:val="•"/>
      <w:lvlJc w:val="left"/>
      <w:pPr>
        <w:ind w:left="8073" w:hanging="466"/>
      </w:pPr>
      <w:rPr>
        <w:rFonts w:hint="default"/>
      </w:rPr>
    </w:lvl>
    <w:lvl w:ilvl="8" w:tplc="5F1E655E">
      <w:start w:val="1"/>
      <w:numFmt w:val="bullet"/>
      <w:lvlText w:val="•"/>
      <w:lvlJc w:val="left"/>
      <w:pPr>
        <w:ind w:left="9055" w:hanging="466"/>
      </w:pPr>
      <w:rPr>
        <w:rFonts w:hint="default"/>
      </w:rPr>
    </w:lvl>
  </w:abstractNum>
  <w:abstractNum w:abstractNumId="21" w15:restartNumberingAfterBreak="0">
    <w:nsid w:val="57C270D4"/>
    <w:multiLevelType w:val="hybridMultilevel"/>
    <w:tmpl w:val="7C44A83C"/>
    <w:lvl w:ilvl="0" w:tplc="B86A2898">
      <w:start w:val="1"/>
      <w:numFmt w:val="bullet"/>
      <w:lvlText w:val=""/>
      <w:lvlJc w:val="left"/>
      <w:pPr>
        <w:ind w:left="590" w:hanging="360"/>
      </w:pPr>
      <w:rPr>
        <w:rFonts w:ascii="Symbol" w:eastAsia="Symbol" w:hAnsi="Symbol" w:hint="default"/>
        <w:sz w:val="22"/>
        <w:szCs w:val="22"/>
      </w:rPr>
    </w:lvl>
    <w:lvl w:ilvl="1" w:tplc="D7068740">
      <w:start w:val="1"/>
      <w:numFmt w:val="bullet"/>
      <w:lvlText w:val="•"/>
      <w:lvlJc w:val="left"/>
      <w:pPr>
        <w:ind w:left="1025" w:hanging="360"/>
      </w:pPr>
      <w:rPr>
        <w:rFonts w:hint="default"/>
      </w:rPr>
    </w:lvl>
    <w:lvl w:ilvl="2" w:tplc="10586174">
      <w:start w:val="1"/>
      <w:numFmt w:val="bullet"/>
      <w:lvlText w:val="•"/>
      <w:lvlJc w:val="left"/>
      <w:pPr>
        <w:ind w:left="1460" w:hanging="360"/>
      </w:pPr>
      <w:rPr>
        <w:rFonts w:hint="default"/>
      </w:rPr>
    </w:lvl>
    <w:lvl w:ilvl="3" w:tplc="F61C168E">
      <w:start w:val="1"/>
      <w:numFmt w:val="bullet"/>
      <w:lvlText w:val="•"/>
      <w:lvlJc w:val="left"/>
      <w:pPr>
        <w:ind w:left="1896" w:hanging="360"/>
      </w:pPr>
      <w:rPr>
        <w:rFonts w:hint="default"/>
      </w:rPr>
    </w:lvl>
    <w:lvl w:ilvl="4" w:tplc="9248629C">
      <w:start w:val="1"/>
      <w:numFmt w:val="bullet"/>
      <w:lvlText w:val="•"/>
      <w:lvlJc w:val="left"/>
      <w:pPr>
        <w:ind w:left="2331" w:hanging="360"/>
      </w:pPr>
      <w:rPr>
        <w:rFonts w:hint="default"/>
      </w:rPr>
    </w:lvl>
    <w:lvl w:ilvl="5" w:tplc="5ABAEF06">
      <w:start w:val="1"/>
      <w:numFmt w:val="bullet"/>
      <w:lvlText w:val="•"/>
      <w:lvlJc w:val="left"/>
      <w:pPr>
        <w:ind w:left="2767" w:hanging="360"/>
      </w:pPr>
      <w:rPr>
        <w:rFonts w:hint="default"/>
      </w:rPr>
    </w:lvl>
    <w:lvl w:ilvl="6" w:tplc="595A68B6">
      <w:start w:val="1"/>
      <w:numFmt w:val="bullet"/>
      <w:lvlText w:val="•"/>
      <w:lvlJc w:val="left"/>
      <w:pPr>
        <w:ind w:left="3202" w:hanging="360"/>
      </w:pPr>
      <w:rPr>
        <w:rFonts w:hint="default"/>
      </w:rPr>
    </w:lvl>
    <w:lvl w:ilvl="7" w:tplc="71D45DA6">
      <w:start w:val="1"/>
      <w:numFmt w:val="bullet"/>
      <w:lvlText w:val="•"/>
      <w:lvlJc w:val="left"/>
      <w:pPr>
        <w:ind w:left="3637" w:hanging="360"/>
      </w:pPr>
      <w:rPr>
        <w:rFonts w:hint="default"/>
      </w:rPr>
    </w:lvl>
    <w:lvl w:ilvl="8" w:tplc="022A7F30">
      <w:start w:val="1"/>
      <w:numFmt w:val="bullet"/>
      <w:lvlText w:val="•"/>
      <w:lvlJc w:val="left"/>
      <w:pPr>
        <w:ind w:left="4073" w:hanging="360"/>
      </w:pPr>
      <w:rPr>
        <w:rFonts w:hint="default"/>
      </w:rPr>
    </w:lvl>
  </w:abstractNum>
  <w:abstractNum w:abstractNumId="22" w15:restartNumberingAfterBreak="0">
    <w:nsid w:val="58184A7F"/>
    <w:multiLevelType w:val="hybridMultilevel"/>
    <w:tmpl w:val="82184B38"/>
    <w:lvl w:ilvl="0" w:tplc="10724320">
      <w:start w:val="1"/>
      <w:numFmt w:val="lowerRoman"/>
      <w:lvlText w:val="%1."/>
      <w:lvlJc w:val="left"/>
      <w:pPr>
        <w:ind w:left="1199" w:hanging="466"/>
        <w:jc w:val="right"/>
      </w:pPr>
      <w:rPr>
        <w:rFonts w:ascii="Calibri" w:eastAsia="Calibri" w:hAnsi="Calibri" w:hint="default"/>
        <w:i/>
        <w:spacing w:val="-1"/>
        <w:sz w:val="22"/>
        <w:szCs w:val="22"/>
      </w:rPr>
    </w:lvl>
    <w:lvl w:ilvl="1" w:tplc="B5EA48F4">
      <w:start w:val="1"/>
      <w:numFmt w:val="bullet"/>
      <w:lvlText w:val="•"/>
      <w:lvlJc w:val="left"/>
      <w:pPr>
        <w:ind w:left="2181" w:hanging="466"/>
      </w:pPr>
      <w:rPr>
        <w:rFonts w:hint="default"/>
      </w:rPr>
    </w:lvl>
    <w:lvl w:ilvl="2" w:tplc="26E69F34">
      <w:start w:val="1"/>
      <w:numFmt w:val="bullet"/>
      <w:lvlText w:val="•"/>
      <w:lvlJc w:val="left"/>
      <w:pPr>
        <w:ind w:left="3163" w:hanging="466"/>
      </w:pPr>
      <w:rPr>
        <w:rFonts w:hint="default"/>
      </w:rPr>
    </w:lvl>
    <w:lvl w:ilvl="3" w:tplc="2C3C5F02">
      <w:start w:val="1"/>
      <w:numFmt w:val="bullet"/>
      <w:lvlText w:val="•"/>
      <w:lvlJc w:val="left"/>
      <w:pPr>
        <w:ind w:left="4145" w:hanging="466"/>
      </w:pPr>
      <w:rPr>
        <w:rFonts w:hint="default"/>
      </w:rPr>
    </w:lvl>
    <w:lvl w:ilvl="4" w:tplc="6D34DFD8">
      <w:start w:val="1"/>
      <w:numFmt w:val="bullet"/>
      <w:lvlText w:val="•"/>
      <w:lvlJc w:val="left"/>
      <w:pPr>
        <w:ind w:left="5127" w:hanging="466"/>
      </w:pPr>
      <w:rPr>
        <w:rFonts w:hint="default"/>
      </w:rPr>
    </w:lvl>
    <w:lvl w:ilvl="5" w:tplc="F16EB934">
      <w:start w:val="1"/>
      <w:numFmt w:val="bullet"/>
      <w:lvlText w:val="•"/>
      <w:lvlJc w:val="left"/>
      <w:pPr>
        <w:ind w:left="6109" w:hanging="466"/>
      </w:pPr>
      <w:rPr>
        <w:rFonts w:hint="default"/>
      </w:rPr>
    </w:lvl>
    <w:lvl w:ilvl="6" w:tplc="B9BCF296">
      <w:start w:val="1"/>
      <w:numFmt w:val="bullet"/>
      <w:lvlText w:val="•"/>
      <w:lvlJc w:val="left"/>
      <w:pPr>
        <w:ind w:left="7091" w:hanging="466"/>
      </w:pPr>
      <w:rPr>
        <w:rFonts w:hint="default"/>
      </w:rPr>
    </w:lvl>
    <w:lvl w:ilvl="7" w:tplc="025A869A">
      <w:start w:val="1"/>
      <w:numFmt w:val="bullet"/>
      <w:lvlText w:val="•"/>
      <w:lvlJc w:val="left"/>
      <w:pPr>
        <w:ind w:left="8073" w:hanging="466"/>
      </w:pPr>
      <w:rPr>
        <w:rFonts w:hint="default"/>
      </w:rPr>
    </w:lvl>
    <w:lvl w:ilvl="8" w:tplc="4B92B7AC">
      <w:start w:val="1"/>
      <w:numFmt w:val="bullet"/>
      <w:lvlText w:val="•"/>
      <w:lvlJc w:val="left"/>
      <w:pPr>
        <w:ind w:left="9055" w:hanging="466"/>
      </w:pPr>
      <w:rPr>
        <w:rFonts w:hint="default"/>
      </w:rPr>
    </w:lvl>
  </w:abstractNum>
  <w:abstractNum w:abstractNumId="23" w15:restartNumberingAfterBreak="0">
    <w:nsid w:val="5CF871FF"/>
    <w:multiLevelType w:val="hybridMultilevel"/>
    <w:tmpl w:val="353CD05C"/>
    <w:lvl w:ilvl="0" w:tplc="EC5C1F0A">
      <w:start w:val="1"/>
      <w:numFmt w:val="bullet"/>
      <w:lvlText w:val=""/>
      <w:lvlJc w:val="left"/>
      <w:pPr>
        <w:ind w:left="590" w:hanging="360"/>
      </w:pPr>
      <w:rPr>
        <w:rFonts w:ascii="Symbol" w:eastAsia="Symbol" w:hAnsi="Symbol" w:hint="default"/>
        <w:sz w:val="22"/>
        <w:szCs w:val="22"/>
      </w:rPr>
    </w:lvl>
    <w:lvl w:ilvl="1" w:tplc="45345826">
      <w:start w:val="1"/>
      <w:numFmt w:val="bullet"/>
      <w:lvlText w:val="•"/>
      <w:lvlJc w:val="left"/>
      <w:pPr>
        <w:ind w:left="940" w:hanging="360"/>
      </w:pPr>
      <w:rPr>
        <w:rFonts w:hint="default"/>
      </w:rPr>
    </w:lvl>
    <w:lvl w:ilvl="2" w:tplc="3F38C2EE">
      <w:start w:val="1"/>
      <w:numFmt w:val="bullet"/>
      <w:lvlText w:val="•"/>
      <w:lvlJc w:val="left"/>
      <w:pPr>
        <w:ind w:left="1291" w:hanging="360"/>
      </w:pPr>
      <w:rPr>
        <w:rFonts w:hint="default"/>
      </w:rPr>
    </w:lvl>
    <w:lvl w:ilvl="3" w:tplc="A022A1E2">
      <w:start w:val="1"/>
      <w:numFmt w:val="bullet"/>
      <w:lvlText w:val="•"/>
      <w:lvlJc w:val="left"/>
      <w:pPr>
        <w:ind w:left="1641" w:hanging="360"/>
      </w:pPr>
      <w:rPr>
        <w:rFonts w:hint="default"/>
      </w:rPr>
    </w:lvl>
    <w:lvl w:ilvl="4" w:tplc="EE9A3F5C">
      <w:start w:val="1"/>
      <w:numFmt w:val="bullet"/>
      <w:lvlText w:val="•"/>
      <w:lvlJc w:val="left"/>
      <w:pPr>
        <w:ind w:left="1992" w:hanging="360"/>
      </w:pPr>
      <w:rPr>
        <w:rFonts w:hint="default"/>
      </w:rPr>
    </w:lvl>
    <w:lvl w:ilvl="5" w:tplc="2D509E4A">
      <w:start w:val="1"/>
      <w:numFmt w:val="bullet"/>
      <w:lvlText w:val="•"/>
      <w:lvlJc w:val="left"/>
      <w:pPr>
        <w:ind w:left="2342" w:hanging="360"/>
      </w:pPr>
      <w:rPr>
        <w:rFonts w:hint="default"/>
      </w:rPr>
    </w:lvl>
    <w:lvl w:ilvl="6" w:tplc="13063E38">
      <w:start w:val="1"/>
      <w:numFmt w:val="bullet"/>
      <w:lvlText w:val="•"/>
      <w:lvlJc w:val="left"/>
      <w:pPr>
        <w:ind w:left="2693" w:hanging="360"/>
      </w:pPr>
      <w:rPr>
        <w:rFonts w:hint="default"/>
      </w:rPr>
    </w:lvl>
    <w:lvl w:ilvl="7" w:tplc="3D566346">
      <w:start w:val="1"/>
      <w:numFmt w:val="bullet"/>
      <w:lvlText w:val="•"/>
      <w:lvlJc w:val="left"/>
      <w:pPr>
        <w:ind w:left="3044" w:hanging="360"/>
      </w:pPr>
      <w:rPr>
        <w:rFonts w:hint="default"/>
      </w:rPr>
    </w:lvl>
    <w:lvl w:ilvl="8" w:tplc="DBBA1C6A">
      <w:start w:val="1"/>
      <w:numFmt w:val="bullet"/>
      <w:lvlText w:val="•"/>
      <w:lvlJc w:val="left"/>
      <w:pPr>
        <w:ind w:left="3394" w:hanging="360"/>
      </w:pPr>
      <w:rPr>
        <w:rFonts w:hint="default"/>
      </w:rPr>
    </w:lvl>
  </w:abstractNum>
  <w:abstractNum w:abstractNumId="24" w15:restartNumberingAfterBreak="0">
    <w:nsid w:val="5DEC635A"/>
    <w:multiLevelType w:val="hybridMultilevel"/>
    <w:tmpl w:val="5EA8A94A"/>
    <w:lvl w:ilvl="0" w:tplc="EA8EFDC2">
      <w:start w:val="1"/>
      <w:numFmt w:val="decimal"/>
      <w:lvlText w:val="%1)"/>
      <w:lvlJc w:val="left"/>
      <w:pPr>
        <w:ind w:left="820" w:hanging="360"/>
      </w:pPr>
      <w:rPr>
        <w:rFonts w:ascii="Calibri" w:eastAsia="Calibri" w:hAnsi="Calibri" w:hint="default"/>
        <w:color w:val="1F497D"/>
        <w:sz w:val="24"/>
        <w:szCs w:val="24"/>
      </w:rPr>
    </w:lvl>
    <w:lvl w:ilvl="1" w:tplc="C8AE43FA">
      <w:start w:val="1"/>
      <w:numFmt w:val="lowerRoman"/>
      <w:lvlText w:val="%2."/>
      <w:lvlJc w:val="left"/>
      <w:pPr>
        <w:ind w:left="1179" w:hanging="466"/>
        <w:jc w:val="right"/>
      </w:pPr>
      <w:rPr>
        <w:rFonts w:ascii="Calibri" w:eastAsia="Calibri" w:hAnsi="Calibri" w:hint="default"/>
        <w:i/>
        <w:spacing w:val="-1"/>
        <w:sz w:val="22"/>
        <w:szCs w:val="22"/>
      </w:rPr>
    </w:lvl>
    <w:lvl w:ilvl="2" w:tplc="52CCABAE">
      <w:start w:val="1"/>
      <w:numFmt w:val="bullet"/>
      <w:lvlText w:val="•"/>
      <w:lvlJc w:val="left"/>
      <w:pPr>
        <w:ind w:left="2271" w:hanging="466"/>
      </w:pPr>
      <w:rPr>
        <w:rFonts w:hint="default"/>
      </w:rPr>
    </w:lvl>
    <w:lvl w:ilvl="3" w:tplc="C97084EA">
      <w:start w:val="1"/>
      <w:numFmt w:val="bullet"/>
      <w:lvlText w:val="•"/>
      <w:lvlJc w:val="left"/>
      <w:pPr>
        <w:ind w:left="3362" w:hanging="466"/>
      </w:pPr>
      <w:rPr>
        <w:rFonts w:hint="default"/>
      </w:rPr>
    </w:lvl>
    <w:lvl w:ilvl="4" w:tplc="755CBE08">
      <w:start w:val="1"/>
      <w:numFmt w:val="bullet"/>
      <w:lvlText w:val="•"/>
      <w:lvlJc w:val="left"/>
      <w:pPr>
        <w:ind w:left="4453" w:hanging="466"/>
      </w:pPr>
      <w:rPr>
        <w:rFonts w:hint="default"/>
      </w:rPr>
    </w:lvl>
    <w:lvl w:ilvl="5" w:tplc="E8720FCA">
      <w:start w:val="1"/>
      <w:numFmt w:val="bullet"/>
      <w:lvlText w:val="•"/>
      <w:lvlJc w:val="left"/>
      <w:pPr>
        <w:ind w:left="5544" w:hanging="466"/>
      </w:pPr>
      <w:rPr>
        <w:rFonts w:hint="default"/>
      </w:rPr>
    </w:lvl>
    <w:lvl w:ilvl="6" w:tplc="F3EE8DD4">
      <w:start w:val="1"/>
      <w:numFmt w:val="bullet"/>
      <w:lvlText w:val="•"/>
      <w:lvlJc w:val="left"/>
      <w:pPr>
        <w:ind w:left="6635" w:hanging="466"/>
      </w:pPr>
      <w:rPr>
        <w:rFonts w:hint="default"/>
      </w:rPr>
    </w:lvl>
    <w:lvl w:ilvl="7" w:tplc="842C07C4">
      <w:start w:val="1"/>
      <w:numFmt w:val="bullet"/>
      <w:lvlText w:val="•"/>
      <w:lvlJc w:val="left"/>
      <w:pPr>
        <w:ind w:left="7726" w:hanging="466"/>
      </w:pPr>
      <w:rPr>
        <w:rFonts w:hint="default"/>
      </w:rPr>
    </w:lvl>
    <w:lvl w:ilvl="8" w:tplc="351E4BB8">
      <w:start w:val="1"/>
      <w:numFmt w:val="bullet"/>
      <w:lvlText w:val="•"/>
      <w:lvlJc w:val="left"/>
      <w:pPr>
        <w:ind w:left="8817" w:hanging="466"/>
      </w:pPr>
      <w:rPr>
        <w:rFonts w:hint="default"/>
      </w:rPr>
    </w:lvl>
  </w:abstractNum>
  <w:abstractNum w:abstractNumId="25" w15:restartNumberingAfterBreak="0">
    <w:nsid w:val="611959A3"/>
    <w:multiLevelType w:val="hybridMultilevel"/>
    <w:tmpl w:val="3676B346"/>
    <w:lvl w:ilvl="0" w:tplc="0C0A3DDC">
      <w:start w:val="1"/>
      <w:numFmt w:val="lowerRoman"/>
      <w:lvlText w:val="%1."/>
      <w:lvlJc w:val="left"/>
      <w:pPr>
        <w:ind w:left="1199" w:hanging="466"/>
        <w:jc w:val="right"/>
      </w:pPr>
      <w:rPr>
        <w:rFonts w:ascii="Calibri" w:eastAsia="Calibri" w:hAnsi="Calibri" w:hint="default"/>
        <w:i/>
        <w:spacing w:val="-1"/>
        <w:sz w:val="22"/>
        <w:szCs w:val="22"/>
      </w:rPr>
    </w:lvl>
    <w:lvl w:ilvl="1" w:tplc="A86CA5BC">
      <w:start w:val="1"/>
      <w:numFmt w:val="bullet"/>
      <w:lvlText w:val="•"/>
      <w:lvlJc w:val="left"/>
      <w:pPr>
        <w:ind w:left="2181" w:hanging="466"/>
      </w:pPr>
      <w:rPr>
        <w:rFonts w:hint="default"/>
      </w:rPr>
    </w:lvl>
    <w:lvl w:ilvl="2" w:tplc="8904C064">
      <w:start w:val="1"/>
      <w:numFmt w:val="bullet"/>
      <w:lvlText w:val="•"/>
      <w:lvlJc w:val="left"/>
      <w:pPr>
        <w:ind w:left="3163" w:hanging="466"/>
      </w:pPr>
      <w:rPr>
        <w:rFonts w:hint="default"/>
      </w:rPr>
    </w:lvl>
    <w:lvl w:ilvl="3" w:tplc="5B983776">
      <w:start w:val="1"/>
      <w:numFmt w:val="bullet"/>
      <w:lvlText w:val="•"/>
      <w:lvlJc w:val="left"/>
      <w:pPr>
        <w:ind w:left="4145" w:hanging="466"/>
      </w:pPr>
      <w:rPr>
        <w:rFonts w:hint="default"/>
      </w:rPr>
    </w:lvl>
    <w:lvl w:ilvl="4" w:tplc="2E2CACEE">
      <w:start w:val="1"/>
      <w:numFmt w:val="bullet"/>
      <w:lvlText w:val="•"/>
      <w:lvlJc w:val="left"/>
      <w:pPr>
        <w:ind w:left="5127" w:hanging="466"/>
      </w:pPr>
      <w:rPr>
        <w:rFonts w:hint="default"/>
      </w:rPr>
    </w:lvl>
    <w:lvl w:ilvl="5" w:tplc="BAFCF3FE">
      <w:start w:val="1"/>
      <w:numFmt w:val="bullet"/>
      <w:lvlText w:val="•"/>
      <w:lvlJc w:val="left"/>
      <w:pPr>
        <w:ind w:left="6109" w:hanging="466"/>
      </w:pPr>
      <w:rPr>
        <w:rFonts w:hint="default"/>
      </w:rPr>
    </w:lvl>
    <w:lvl w:ilvl="6" w:tplc="F7B48046">
      <w:start w:val="1"/>
      <w:numFmt w:val="bullet"/>
      <w:lvlText w:val="•"/>
      <w:lvlJc w:val="left"/>
      <w:pPr>
        <w:ind w:left="7091" w:hanging="466"/>
      </w:pPr>
      <w:rPr>
        <w:rFonts w:hint="default"/>
      </w:rPr>
    </w:lvl>
    <w:lvl w:ilvl="7" w:tplc="6908F7AA">
      <w:start w:val="1"/>
      <w:numFmt w:val="bullet"/>
      <w:lvlText w:val="•"/>
      <w:lvlJc w:val="left"/>
      <w:pPr>
        <w:ind w:left="8073" w:hanging="466"/>
      </w:pPr>
      <w:rPr>
        <w:rFonts w:hint="default"/>
      </w:rPr>
    </w:lvl>
    <w:lvl w:ilvl="8" w:tplc="FA5096EE">
      <w:start w:val="1"/>
      <w:numFmt w:val="bullet"/>
      <w:lvlText w:val="•"/>
      <w:lvlJc w:val="left"/>
      <w:pPr>
        <w:ind w:left="9055" w:hanging="466"/>
      </w:pPr>
      <w:rPr>
        <w:rFonts w:hint="default"/>
      </w:rPr>
    </w:lvl>
  </w:abstractNum>
  <w:abstractNum w:abstractNumId="26" w15:restartNumberingAfterBreak="0">
    <w:nsid w:val="643C17BD"/>
    <w:multiLevelType w:val="hybridMultilevel"/>
    <w:tmpl w:val="C74E98C8"/>
    <w:lvl w:ilvl="0" w:tplc="04090019">
      <w:start w:val="1"/>
      <w:numFmt w:val="lowerLetter"/>
      <w:lvlText w:val="%1."/>
      <w:lvlJc w:val="left"/>
      <w:pPr>
        <w:ind w:left="2259" w:hanging="360"/>
      </w:pPr>
    </w:lvl>
    <w:lvl w:ilvl="1" w:tplc="04090019" w:tentative="1">
      <w:start w:val="1"/>
      <w:numFmt w:val="lowerLetter"/>
      <w:lvlText w:val="%2."/>
      <w:lvlJc w:val="left"/>
      <w:pPr>
        <w:ind w:left="2979" w:hanging="360"/>
      </w:pPr>
    </w:lvl>
    <w:lvl w:ilvl="2" w:tplc="0409001B" w:tentative="1">
      <w:start w:val="1"/>
      <w:numFmt w:val="lowerRoman"/>
      <w:lvlText w:val="%3."/>
      <w:lvlJc w:val="right"/>
      <w:pPr>
        <w:ind w:left="3699" w:hanging="180"/>
      </w:pPr>
    </w:lvl>
    <w:lvl w:ilvl="3" w:tplc="0409000F" w:tentative="1">
      <w:start w:val="1"/>
      <w:numFmt w:val="decimal"/>
      <w:lvlText w:val="%4."/>
      <w:lvlJc w:val="left"/>
      <w:pPr>
        <w:ind w:left="4419" w:hanging="360"/>
      </w:pPr>
    </w:lvl>
    <w:lvl w:ilvl="4" w:tplc="04090019" w:tentative="1">
      <w:start w:val="1"/>
      <w:numFmt w:val="lowerLetter"/>
      <w:lvlText w:val="%5."/>
      <w:lvlJc w:val="left"/>
      <w:pPr>
        <w:ind w:left="5139" w:hanging="360"/>
      </w:pPr>
    </w:lvl>
    <w:lvl w:ilvl="5" w:tplc="0409001B" w:tentative="1">
      <w:start w:val="1"/>
      <w:numFmt w:val="lowerRoman"/>
      <w:lvlText w:val="%6."/>
      <w:lvlJc w:val="right"/>
      <w:pPr>
        <w:ind w:left="5859" w:hanging="180"/>
      </w:pPr>
    </w:lvl>
    <w:lvl w:ilvl="6" w:tplc="0409000F" w:tentative="1">
      <w:start w:val="1"/>
      <w:numFmt w:val="decimal"/>
      <w:lvlText w:val="%7."/>
      <w:lvlJc w:val="left"/>
      <w:pPr>
        <w:ind w:left="6579" w:hanging="360"/>
      </w:pPr>
    </w:lvl>
    <w:lvl w:ilvl="7" w:tplc="04090019" w:tentative="1">
      <w:start w:val="1"/>
      <w:numFmt w:val="lowerLetter"/>
      <w:lvlText w:val="%8."/>
      <w:lvlJc w:val="left"/>
      <w:pPr>
        <w:ind w:left="7299" w:hanging="360"/>
      </w:pPr>
    </w:lvl>
    <w:lvl w:ilvl="8" w:tplc="0409001B" w:tentative="1">
      <w:start w:val="1"/>
      <w:numFmt w:val="lowerRoman"/>
      <w:lvlText w:val="%9."/>
      <w:lvlJc w:val="right"/>
      <w:pPr>
        <w:ind w:left="8019" w:hanging="180"/>
      </w:pPr>
    </w:lvl>
  </w:abstractNum>
  <w:abstractNum w:abstractNumId="27" w15:restartNumberingAfterBreak="0">
    <w:nsid w:val="64F96CF7"/>
    <w:multiLevelType w:val="hybridMultilevel"/>
    <w:tmpl w:val="367EEA08"/>
    <w:lvl w:ilvl="0" w:tplc="F8161C16">
      <w:start w:val="1"/>
      <w:numFmt w:val="bullet"/>
      <w:lvlText w:val=""/>
      <w:lvlJc w:val="left"/>
      <w:pPr>
        <w:ind w:left="590" w:hanging="360"/>
      </w:pPr>
      <w:rPr>
        <w:rFonts w:ascii="Symbol" w:eastAsia="Symbol" w:hAnsi="Symbol" w:hint="default"/>
        <w:sz w:val="22"/>
        <w:szCs w:val="22"/>
      </w:rPr>
    </w:lvl>
    <w:lvl w:ilvl="1" w:tplc="C466EEA0">
      <w:start w:val="1"/>
      <w:numFmt w:val="bullet"/>
      <w:lvlText w:val="•"/>
      <w:lvlJc w:val="left"/>
      <w:pPr>
        <w:ind w:left="940" w:hanging="360"/>
      </w:pPr>
      <w:rPr>
        <w:rFonts w:hint="default"/>
      </w:rPr>
    </w:lvl>
    <w:lvl w:ilvl="2" w:tplc="1DC8CCA0">
      <w:start w:val="1"/>
      <w:numFmt w:val="bullet"/>
      <w:lvlText w:val="•"/>
      <w:lvlJc w:val="left"/>
      <w:pPr>
        <w:ind w:left="1291" w:hanging="360"/>
      </w:pPr>
      <w:rPr>
        <w:rFonts w:hint="default"/>
      </w:rPr>
    </w:lvl>
    <w:lvl w:ilvl="3" w:tplc="97F889DC">
      <w:start w:val="1"/>
      <w:numFmt w:val="bullet"/>
      <w:lvlText w:val="•"/>
      <w:lvlJc w:val="left"/>
      <w:pPr>
        <w:ind w:left="1641" w:hanging="360"/>
      </w:pPr>
      <w:rPr>
        <w:rFonts w:hint="default"/>
      </w:rPr>
    </w:lvl>
    <w:lvl w:ilvl="4" w:tplc="4E987A24">
      <w:start w:val="1"/>
      <w:numFmt w:val="bullet"/>
      <w:lvlText w:val="•"/>
      <w:lvlJc w:val="left"/>
      <w:pPr>
        <w:ind w:left="1992" w:hanging="360"/>
      </w:pPr>
      <w:rPr>
        <w:rFonts w:hint="default"/>
      </w:rPr>
    </w:lvl>
    <w:lvl w:ilvl="5" w:tplc="37DA394C">
      <w:start w:val="1"/>
      <w:numFmt w:val="bullet"/>
      <w:lvlText w:val="•"/>
      <w:lvlJc w:val="left"/>
      <w:pPr>
        <w:ind w:left="2342" w:hanging="360"/>
      </w:pPr>
      <w:rPr>
        <w:rFonts w:hint="default"/>
      </w:rPr>
    </w:lvl>
    <w:lvl w:ilvl="6" w:tplc="8E921AB0">
      <w:start w:val="1"/>
      <w:numFmt w:val="bullet"/>
      <w:lvlText w:val="•"/>
      <w:lvlJc w:val="left"/>
      <w:pPr>
        <w:ind w:left="2693" w:hanging="360"/>
      </w:pPr>
      <w:rPr>
        <w:rFonts w:hint="default"/>
      </w:rPr>
    </w:lvl>
    <w:lvl w:ilvl="7" w:tplc="53D0E8B2">
      <w:start w:val="1"/>
      <w:numFmt w:val="bullet"/>
      <w:lvlText w:val="•"/>
      <w:lvlJc w:val="left"/>
      <w:pPr>
        <w:ind w:left="3044" w:hanging="360"/>
      </w:pPr>
      <w:rPr>
        <w:rFonts w:hint="default"/>
      </w:rPr>
    </w:lvl>
    <w:lvl w:ilvl="8" w:tplc="BC70B64C">
      <w:start w:val="1"/>
      <w:numFmt w:val="bullet"/>
      <w:lvlText w:val="•"/>
      <w:lvlJc w:val="left"/>
      <w:pPr>
        <w:ind w:left="3394" w:hanging="360"/>
      </w:pPr>
      <w:rPr>
        <w:rFonts w:hint="default"/>
      </w:rPr>
    </w:lvl>
  </w:abstractNum>
  <w:abstractNum w:abstractNumId="28" w15:restartNumberingAfterBreak="0">
    <w:nsid w:val="66534AB5"/>
    <w:multiLevelType w:val="hybridMultilevel"/>
    <w:tmpl w:val="19AA0034"/>
    <w:lvl w:ilvl="0" w:tplc="C9C644E2">
      <w:start w:val="1"/>
      <w:numFmt w:val="lowerRoman"/>
      <w:lvlText w:val="%1."/>
      <w:lvlJc w:val="left"/>
      <w:pPr>
        <w:ind w:left="1080" w:hanging="360"/>
      </w:pPr>
      <w:rPr>
        <w:rFonts w:ascii="Calibri" w:eastAsia="Calibri" w:hAnsi="Calibri" w:hint="default"/>
        <w:i/>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160907"/>
    <w:multiLevelType w:val="hybridMultilevel"/>
    <w:tmpl w:val="FFCE354A"/>
    <w:lvl w:ilvl="0" w:tplc="CD20E220">
      <w:start w:val="1"/>
      <w:numFmt w:val="lowerLetter"/>
      <w:lvlText w:val="%1."/>
      <w:lvlJc w:val="left"/>
      <w:pPr>
        <w:ind w:left="1539" w:hanging="360"/>
      </w:pPr>
      <w:rPr>
        <w:rFonts w:ascii="Calibri" w:eastAsia="Calibri" w:hAnsi="Calibri" w:hint="default"/>
        <w:spacing w:val="-1"/>
        <w:sz w:val="22"/>
        <w:szCs w:val="22"/>
      </w:rPr>
    </w:lvl>
    <w:lvl w:ilvl="1" w:tplc="6BB6B2B6">
      <w:start w:val="1"/>
      <w:numFmt w:val="bullet"/>
      <w:lvlText w:val="•"/>
      <w:lvlJc w:val="left"/>
      <w:pPr>
        <w:ind w:left="2449" w:hanging="360"/>
      </w:pPr>
      <w:rPr>
        <w:rFonts w:hint="default"/>
      </w:rPr>
    </w:lvl>
    <w:lvl w:ilvl="2" w:tplc="6BA2B29E">
      <w:start w:val="1"/>
      <w:numFmt w:val="bullet"/>
      <w:lvlText w:val="•"/>
      <w:lvlJc w:val="left"/>
      <w:pPr>
        <w:ind w:left="3359" w:hanging="360"/>
      </w:pPr>
      <w:rPr>
        <w:rFonts w:hint="default"/>
      </w:rPr>
    </w:lvl>
    <w:lvl w:ilvl="3" w:tplc="F2C03BB4">
      <w:start w:val="1"/>
      <w:numFmt w:val="bullet"/>
      <w:lvlText w:val="•"/>
      <w:lvlJc w:val="left"/>
      <w:pPr>
        <w:ind w:left="4269" w:hanging="360"/>
      </w:pPr>
      <w:rPr>
        <w:rFonts w:hint="default"/>
      </w:rPr>
    </w:lvl>
    <w:lvl w:ilvl="4" w:tplc="D0E8FEB6">
      <w:start w:val="1"/>
      <w:numFmt w:val="bullet"/>
      <w:lvlText w:val="•"/>
      <w:lvlJc w:val="left"/>
      <w:pPr>
        <w:ind w:left="5179" w:hanging="360"/>
      </w:pPr>
      <w:rPr>
        <w:rFonts w:hint="default"/>
      </w:rPr>
    </w:lvl>
    <w:lvl w:ilvl="5" w:tplc="40A8E24A">
      <w:start w:val="1"/>
      <w:numFmt w:val="bullet"/>
      <w:lvlText w:val="•"/>
      <w:lvlJc w:val="left"/>
      <w:pPr>
        <w:ind w:left="6089" w:hanging="360"/>
      </w:pPr>
      <w:rPr>
        <w:rFonts w:hint="default"/>
      </w:rPr>
    </w:lvl>
    <w:lvl w:ilvl="6" w:tplc="AEA68A20">
      <w:start w:val="1"/>
      <w:numFmt w:val="bullet"/>
      <w:lvlText w:val="•"/>
      <w:lvlJc w:val="left"/>
      <w:pPr>
        <w:ind w:left="6999" w:hanging="360"/>
      </w:pPr>
      <w:rPr>
        <w:rFonts w:hint="default"/>
      </w:rPr>
    </w:lvl>
    <w:lvl w:ilvl="7" w:tplc="73D8A442">
      <w:start w:val="1"/>
      <w:numFmt w:val="bullet"/>
      <w:lvlText w:val="•"/>
      <w:lvlJc w:val="left"/>
      <w:pPr>
        <w:ind w:left="7909" w:hanging="360"/>
      </w:pPr>
      <w:rPr>
        <w:rFonts w:hint="default"/>
      </w:rPr>
    </w:lvl>
    <w:lvl w:ilvl="8" w:tplc="FC609386">
      <w:start w:val="1"/>
      <w:numFmt w:val="bullet"/>
      <w:lvlText w:val="•"/>
      <w:lvlJc w:val="left"/>
      <w:pPr>
        <w:ind w:left="8820" w:hanging="360"/>
      </w:pPr>
      <w:rPr>
        <w:rFonts w:hint="default"/>
      </w:rPr>
    </w:lvl>
  </w:abstractNum>
  <w:abstractNum w:abstractNumId="30" w15:restartNumberingAfterBreak="0">
    <w:nsid w:val="67F2777E"/>
    <w:multiLevelType w:val="hybridMultilevel"/>
    <w:tmpl w:val="FC40F0D2"/>
    <w:lvl w:ilvl="0" w:tplc="3244C110">
      <w:start w:val="1"/>
      <w:numFmt w:val="bullet"/>
      <w:lvlText w:val=""/>
      <w:lvlJc w:val="left"/>
      <w:pPr>
        <w:ind w:left="590" w:hanging="360"/>
      </w:pPr>
      <w:rPr>
        <w:rFonts w:ascii="Symbol" w:eastAsia="Symbol" w:hAnsi="Symbol" w:hint="default"/>
        <w:sz w:val="22"/>
        <w:szCs w:val="22"/>
      </w:rPr>
    </w:lvl>
    <w:lvl w:ilvl="1" w:tplc="182EF8EA">
      <w:start w:val="1"/>
      <w:numFmt w:val="bullet"/>
      <w:lvlText w:val="•"/>
      <w:lvlJc w:val="left"/>
      <w:pPr>
        <w:ind w:left="1025" w:hanging="360"/>
      </w:pPr>
      <w:rPr>
        <w:rFonts w:hint="default"/>
      </w:rPr>
    </w:lvl>
    <w:lvl w:ilvl="2" w:tplc="B30439FC">
      <w:start w:val="1"/>
      <w:numFmt w:val="bullet"/>
      <w:lvlText w:val="•"/>
      <w:lvlJc w:val="left"/>
      <w:pPr>
        <w:ind w:left="1460" w:hanging="360"/>
      </w:pPr>
      <w:rPr>
        <w:rFonts w:hint="default"/>
      </w:rPr>
    </w:lvl>
    <w:lvl w:ilvl="3" w:tplc="00143854">
      <w:start w:val="1"/>
      <w:numFmt w:val="bullet"/>
      <w:lvlText w:val="•"/>
      <w:lvlJc w:val="left"/>
      <w:pPr>
        <w:ind w:left="1896" w:hanging="360"/>
      </w:pPr>
      <w:rPr>
        <w:rFonts w:hint="default"/>
      </w:rPr>
    </w:lvl>
    <w:lvl w:ilvl="4" w:tplc="7AB049CE">
      <w:start w:val="1"/>
      <w:numFmt w:val="bullet"/>
      <w:lvlText w:val="•"/>
      <w:lvlJc w:val="left"/>
      <w:pPr>
        <w:ind w:left="2331" w:hanging="360"/>
      </w:pPr>
      <w:rPr>
        <w:rFonts w:hint="default"/>
      </w:rPr>
    </w:lvl>
    <w:lvl w:ilvl="5" w:tplc="C43CCC14">
      <w:start w:val="1"/>
      <w:numFmt w:val="bullet"/>
      <w:lvlText w:val="•"/>
      <w:lvlJc w:val="left"/>
      <w:pPr>
        <w:ind w:left="2767" w:hanging="360"/>
      </w:pPr>
      <w:rPr>
        <w:rFonts w:hint="default"/>
      </w:rPr>
    </w:lvl>
    <w:lvl w:ilvl="6" w:tplc="AD148A02">
      <w:start w:val="1"/>
      <w:numFmt w:val="bullet"/>
      <w:lvlText w:val="•"/>
      <w:lvlJc w:val="left"/>
      <w:pPr>
        <w:ind w:left="3202" w:hanging="360"/>
      </w:pPr>
      <w:rPr>
        <w:rFonts w:hint="default"/>
      </w:rPr>
    </w:lvl>
    <w:lvl w:ilvl="7" w:tplc="17B4BE68">
      <w:start w:val="1"/>
      <w:numFmt w:val="bullet"/>
      <w:lvlText w:val="•"/>
      <w:lvlJc w:val="left"/>
      <w:pPr>
        <w:ind w:left="3637" w:hanging="360"/>
      </w:pPr>
      <w:rPr>
        <w:rFonts w:hint="default"/>
      </w:rPr>
    </w:lvl>
    <w:lvl w:ilvl="8" w:tplc="34728840">
      <w:start w:val="1"/>
      <w:numFmt w:val="bullet"/>
      <w:lvlText w:val="•"/>
      <w:lvlJc w:val="left"/>
      <w:pPr>
        <w:ind w:left="4073" w:hanging="360"/>
      </w:pPr>
      <w:rPr>
        <w:rFonts w:hint="default"/>
      </w:rPr>
    </w:lvl>
  </w:abstractNum>
  <w:abstractNum w:abstractNumId="31" w15:restartNumberingAfterBreak="0">
    <w:nsid w:val="6BF61BB9"/>
    <w:multiLevelType w:val="hybridMultilevel"/>
    <w:tmpl w:val="57D88388"/>
    <w:lvl w:ilvl="0" w:tplc="78A6EBA4">
      <w:start w:val="1"/>
      <w:numFmt w:val="bullet"/>
      <w:lvlText w:val=""/>
      <w:lvlJc w:val="left"/>
      <w:pPr>
        <w:ind w:left="685" w:hanging="360"/>
      </w:pPr>
      <w:rPr>
        <w:rFonts w:ascii="Symbol" w:eastAsia="Symbol" w:hAnsi="Symbol" w:hint="default"/>
        <w:sz w:val="22"/>
        <w:szCs w:val="22"/>
      </w:rPr>
    </w:lvl>
    <w:lvl w:ilvl="1" w:tplc="B1FA4A50">
      <w:start w:val="1"/>
      <w:numFmt w:val="bullet"/>
      <w:lvlText w:val="•"/>
      <w:lvlJc w:val="left"/>
      <w:pPr>
        <w:ind w:left="1063" w:hanging="360"/>
      </w:pPr>
      <w:rPr>
        <w:rFonts w:hint="default"/>
      </w:rPr>
    </w:lvl>
    <w:lvl w:ilvl="2" w:tplc="6E620ACE">
      <w:start w:val="1"/>
      <w:numFmt w:val="bullet"/>
      <w:lvlText w:val="•"/>
      <w:lvlJc w:val="left"/>
      <w:pPr>
        <w:ind w:left="1440" w:hanging="360"/>
      </w:pPr>
      <w:rPr>
        <w:rFonts w:hint="default"/>
      </w:rPr>
    </w:lvl>
    <w:lvl w:ilvl="3" w:tplc="F534702E">
      <w:start w:val="1"/>
      <w:numFmt w:val="bullet"/>
      <w:lvlText w:val="•"/>
      <w:lvlJc w:val="left"/>
      <w:pPr>
        <w:ind w:left="1818" w:hanging="360"/>
      </w:pPr>
      <w:rPr>
        <w:rFonts w:hint="default"/>
      </w:rPr>
    </w:lvl>
    <w:lvl w:ilvl="4" w:tplc="0A36292E">
      <w:start w:val="1"/>
      <w:numFmt w:val="bullet"/>
      <w:lvlText w:val="•"/>
      <w:lvlJc w:val="left"/>
      <w:pPr>
        <w:ind w:left="2196" w:hanging="360"/>
      </w:pPr>
      <w:rPr>
        <w:rFonts w:hint="default"/>
      </w:rPr>
    </w:lvl>
    <w:lvl w:ilvl="5" w:tplc="1C10E71E">
      <w:start w:val="1"/>
      <w:numFmt w:val="bullet"/>
      <w:lvlText w:val="•"/>
      <w:lvlJc w:val="left"/>
      <w:pPr>
        <w:ind w:left="2573" w:hanging="360"/>
      </w:pPr>
      <w:rPr>
        <w:rFonts w:hint="default"/>
      </w:rPr>
    </w:lvl>
    <w:lvl w:ilvl="6" w:tplc="E9C83008">
      <w:start w:val="1"/>
      <w:numFmt w:val="bullet"/>
      <w:lvlText w:val="•"/>
      <w:lvlJc w:val="left"/>
      <w:pPr>
        <w:ind w:left="2951" w:hanging="360"/>
      </w:pPr>
      <w:rPr>
        <w:rFonts w:hint="default"/>
      </w:rPr>
    </w:lvl>
    <w:lvl w:ilvl="7" w:tplc="EB3CDD7E">
      <w:start w:val="1"/>
      <w:numFmt w:val="bullet"/>
      <w:lvlText w:val="•"/>
      <w:lvlJc w:val="left"/>
      <w:pPr>
        <w:ind w:left="3328" w:hanging="360"/>
      </w:pPr>
      <w:rPr>
        <w:rFonts w:hint="default"/>
      </w:rPr>
    </w:lvl>
    <w:lvl w:ilvl="8" w:tplc="BBFC52F0">
      <w:start w:val="1"/>
      <w:numFmt w:val="bullet"/>
      <w:lvlText w:val="•"/>
      <w:lvlJc w:val="left"/>
      <w:pPr>
        <w:ind w:left="3706" w:hanging="360"/>
      </w:pPr>
      <w:rPr>
        <w:rFonts w:hint="default"/>
      </w:rPr>
    </w:lvl>
  </w:abstractNum>
  <w:abstractNum w:abstractNumId="32" w15:restartNumberingAfterBreak="0">
    <w:nsid w:val="6C751A6D"/>
    <w:multiLevelType w:val="hybridMultilevel"/>
    <w:tmpl w:val="E67E36F0"/>
    <w:lvl w:ilvl="0" w:tplc="F8F6BF84">
      <w:start w:val="1"/>
      <w:numFmt w:val="bullet"/>
      <w:lvlText w:val=""/>
      <w:lvlJc w:val="left"/>
      <w:pPr>
        <w:ind w:left="685" w:hanging="360"/>
      </w:pPr>
      <w:rPr>
        <w:rFonts w:ascii="Symbol" w:eastAsia="Symbol" w:hAnsi="Symbol" w:hint="default"/>
        <w:sz w:val="22"/>
        <w:szCs w:val="22"/>
      </w:rPr>
    </w:lvl>
    <w:lvl w:ilvl="1" w:tplc="DCDA3444">
      <w:start w:val="1"/>
      <w:numFmt w:val="bullet"/>
      <w:lvlText w:val="•"/>
      <w:lvlJc w:val="left"/>
      <w:pPr>
        <w:ind w:left="1063" w:hanging="360"/>
      </w:pPr>
      <w:rPr>
        <w:rFonts w:hint="default"/>
      </w:rPr>
    </w:lvl>
    <w:lvl w:ilvl="2" w:tplc="A4EA5552">
      <w:start w:val="1"/>
      <w:numFmt w:val="bullet"/>
      <w:lvlText w:val="•"/>
      <w:lvlJc w:val="left"/>
      <w:pPr>
        <w:ind w:left="1440" w:hanging="360"/>
      </w:pPr>
      <w:rPr>
        <w:rFonts w:hint="default"/>
      </w:rPr>
    </w:lvl>
    <w:lvl w:ilvl="3" w:tplc="992C9ADA">
      <w:start w:val="1"/>
      <w:numFmt w:val="bullet"/>
      <w:lvlText w:val="•"/>
      <w:lvlJc w:val="left"/>
      <w:pPr>
        <w:ind w:left="1818" w:hanging="360"/>
      </w:pPr>
      <w:rPr>
        <w:rFonts w:hint="default"/>
      </w:rPr>
    </w:lvl>
    <w:lvl w:ilvl="4" w:tplc="494A0612">
      <w:start w:val="1"/>
      <w:numFmt w:val="bullet"/>
      <w:lvlText w:val="•"/>
      <w:lvlJc w:val="left"/>
      <w:pPr>
        <w:ind w:left="2196" w:hanging="360"/>
      </w:pPr>
      <w:rPr>
        <w:rFonts w:hint="default"/>
      </w:rPr>
    </w:lvl>
    <w:lvl w:ilvl="5" w:tplc="4EF0BDA2">
      <w:start w:val="1"/>
      <w:numFmt w:val="bullet"/>
      <w:lvlText w:val="•"/>
      <w:lvlJc w:val="left"/>
      <w:pPr>
        <w:ind w:left="2573" w:hanging="360"/>
      </w:pPr>
      <w:rPr>
        <w:rFonts w:hint="default"/>
      </w:rPr>
    </w:lvl>
    <w:lvl w:ilvl="6" w:tplc="9B2EA018">
      <w:start w:val="1"/>
      <w:numFmt w:val="bullet"/>
      <w:lvlText w:val="•"/>
      <w:lvlJc w:val="left"/>
      <w:pPr>
        <w:ind w:left="2951" w:hanging="360"/>
      </w:pPr>
      <w:rPr>
        <w:rFonts w:hint="default"/>
      </w:rPr>
    </w:lvl>
    <w:lvl w:ilvl="7" w:tplc="383CD84A">
      <w:start w:val="1"/>
      <w:numFmt w:val="bullet"/>
      <w:lvlText w:val="•"/>
      <w:lvlJc w:val="left"/>
      <w:pPr>
        <w:ind w:left="3328" w:hanging="360"/>
      </w:pPr>
      <w:rPr>
        <w:rFonts w:hint="default"/>
      </w:rPr>
    </w:lvl>
    <w:lvl w:ilvl="8" w:tplc="3F10D21A">
      <w:start w:val="1"/>
      <w:numFmt w:val="bullet"/>
      <w:lvlText w:val="•"/>
      <w:lvlJc w:val="left"/>
      <w:pPr>
        <w:ind w:left="3706" w:hanging="360"/>
      </w:pPr>
      <w:rPr>
        <w:rFonts w:hint="default"/>
      </w:rPr>
    </w:lvl>
  </w:abstractNum>
  <w:abstractNum w:abstractNumId="33" w15:restartNumberingAfterBreak="0">
    <w:nsid w:val="70071458"/>
    <w:multiLevelType w:val="hybridMultilevel"/>
    <w:tmpl w:val="58284986"/>
    <w:lvl w:ilvl="0" w:tplc="F8B86DCE">
      <w:start w:val="1"/>
      <w:numFmt w:val="lowerRoman"/>
      <w:lvlText w:val="%1."/>
      <w:lvlJc w:val="left"/>
      <w:pPr>
        <w:ind w:left="1199" w:hanging="466"/>
        <w:jc w:val="right"/>
      </w:pPr>
      <w:rPr>
        <w:rFonts w:ascii="Calibri" w:eastAsia="Calibri" w:hAnsi="Calibri" w:hint="default"/>
        <w:i/>
        <w:spacing w:val="-1"/>
        <w:sz w:val="22"/>
        <w:szCs w:val="22"/>
      </w:rPr>
    </w:lvl>
    <w:lvl w:ilvl="1" w:tplc="0C3230AE">
      <w:start w:val="1"/>
      <w:numFmt w:val="bullet"/>
      <w:lvlText w:val="•"/>
      <w:lvlJc w:val="left"/>
      <w:pPr>
        <w:ind w:left="2181" w:hanging="466"/>
      </w:pPr>
      <w:rPr>
        <w:rFonts w:hint="default"/>
      </w:rPr>
    </w:lvl>
    <w:lvl w:ilvl="2" w:tplc="CC80D8F0">
      <w:start w:val="1"/>
      <w:numFmt w:val="bullet"/>
      <w:lvlText w:val="•"/>
      <w:lvlJc w:val="left"/>
      <w:pPr>
        <w:ind w:left="3163" w:hanging="466"/>
      </w:pPr>
      <w:rPr>
        <w:rFonts w:hint="default"/>
      </w:rPr>
    </w:lvl>
    <w:lvl w:ilvl="3" w:tplc="31C48890">
      <w:start w:val="1"/>
      <w:numFmt w:val="bullet"/>
      <w:lvlText w:val="•"/>
      <w:lvlJc w:val="left"/>
      <w:pPr>
        <w:ind w:left="4145" w:hanging="466"/>
      </w:pPr>
      <w:rPr>
        <w:rFonts w:hint="default"/>
      </w:rPr>
    </w:lvl>
    <w:lvl w:ilvl="4" w:tplc="62CCA186">
      <w:start w:val="1"/>
      <w:numFmt w:val="bullet"/>
      <w:lvlText w:val="•"/>
      <w:lvlJc w:val="left"/>
      <w:pPr>
        <w:ind w:left="5127" w:hanging="466"/>
      </w:pPr>
      <w:rPr>
        <w:rFonts w:hint="default"/>
      </w:rPr>
    </w:lvl>
    <w:lvl w:ilvl="5" w:tplc="25BA9C6A">
      <w:start w:val="1"/>
      <w:numFmt w:val="bullet"/>
      <w:lvlText w:val="•"/>
      <w:lvlJc w:val="left"/>
      <w:pPr>
        <w:ind w:left="6109" w:hanging="466"/>
      </w:pPr>
      <w:rPr>
        <w:rFonts w:hint="default"/>
      </w:rPr>
    </w:lvl>
    <w:lvl w:ilvl="6" w:tplc="0A0A8638">
      <w:start w:val="1"/>
      <w:numFmt w:val="bullet"/>
      <w:lvlText w:val="•"/>
      <w:lvlJc w:val="left"/>
      <w:pPr>
        <w:ind w:left="7091" w:hanging="466"/>
      </w:pPr>
      <w:rPr>
        <w:rFonts w:hint="default"/>
      </w:rPr>
    </w:lvl>
    <w:lvl w:ilvl="7" w:tplc="AA006AE0">
      <w:start w:val="1"/>
      <w:numFmt w:val="bullet"/>
      <w:lvlText w:val="•"/>
      <w:lvlJc w:val="left"/>
      <w:pPr>
        <w:ind w:left="8073" w:hanging="466"/>
      </w:pPr>
      <w:rPr>
        <w:rFonts w:hint="default"/>
      </w:rPr>
    </w:lvl>
    <w:lvl w:ilvl="8" w:tplc="8EB40F02">
      <w:start w:val="1"/>
      <w:numFmt w:val="bullet"/>
      <w:lvlText w:val="•"/>
      <w:lvlJc w:val="left"/>
      <w:pPr>
        <w:ind w:left="9055" w:hanging="466"/>
      </w:pPr>
      <w:rPr>
        <w:rFonts w:hint="default"/>
      </w:rPr>
    </w:lvl>
  </w:abstractNum>
  <w:abstractNum w:abstractNumId="34" w15:restartNumberingAfterBreak="0">
    <w:nsid w:val="71813BFF"/>
    <w:multiLevelType w:val="hybridMultilevel"/>
    <w:tmpl w:val="E97830B0"/>
    <w:lvl w:ilvl="0" w:tplc="4D24B2C6">
      <w:start w:val="1"/>
      <w:numFmt w:val="decimal"/>
      <w:lvlText w:val="%1)"/>
      <w:lvlJc w:val="left"/>
      <w:pPr>
        <w:ind w:left="556" w:hanging="442"/>
      </w:pPr>
      <w:rPr>
        <w:rFonts w:ascii="Calibri" w:eastAsia="Calibri" w:hAnsi="Calibri" w:hint="default"/>
        <w:sz w:val="22"/>
        <w:szCs w:val="22"/>
      </w:rPr>
    </w:lvl>
    <w:lvl w:ilvl="1" w:tplc="09F09192">
      <w:start w:val="1"/>
      <w:numFmt w:val="bullet"/>
      <w:lvlText w:val="•"/>
      <w:lvlJc w:val="left"/>
      <w:pPr>
        <w:ind w:left="1603" w:hanging="442"/>
      </w:pPr>
      <w:rPr>
        <w:rFonts w:hint="default"/>
      </w:rPr>
    </w:lvl>
    <w:lvl w:ilvl="2" w:tplc="38A446A4">
      <w:start w:val="1"/>
      <w:numFmt w:val="bullet"/>
      <w:lvlText w:val="•"/>
      <w:lvlJc w:val="left"/>
      <w:pPr>
        <w:ind w:left="2649" w:hanging="442"/>
      </w:pPr>
      <w:rPr>
        <w:rFonts w:hint="default"/>
      </w:rPr>
    </w:lvl>
    <w:lvl w:ilvl="3" w:tplc="96BE735A">
      <w:start w:val="1"/>
      <w:numFmt w:val="bullet"/>
      <w:lvlText w:val="•"/>
      <w:lvlJc w:val="left"/>
      <w:pPr>
        <w:ind w:left="3695" w:hanging="442"/>
      </w:pPr>
      <w:rPr>
        <w:rFonts w:hint="default"/>
      </w:rPr>
    </w:lvl>
    <w:lvl w:ilvl="4" w:tplc="E30CD18C">
      <w:start w:val="1"/>
      <w:numFmt w:val="bullet"/>
      <w:lvlText w:val="•"/>
      <w:lvlJc w:val="left"/>
      <w:pPr>
        <w:ind w:left="4742" w:hanging="442"/>
      </w:pPr>
      <w:rPr>
        <w:rFonts w:hint="default"/>
      </w:rPr>
    </w:lvl>
    <w:lvl w:ilvl="5" w:tplc="6C64B1B2">
      <w:start w:val="1"/>
      <w:numFmt w:val="bullet"/>
      <w:lvlText w:val="•"/>
      <w:lvlJc w:val="left"/>
      <w:pPr>
        <w:ind w:left="5788" w:hanging="442"/>
      </w:pPr>
      <w:rPr>
        <w:rFonts w:hint="default"/>
      </w:rPr>
    </w:lvl>
    <w:lvl w:ilvl="6" w:tplc="9600E388">
      <w:start w:val="1"/>
      <w:numFmt w:val="bullet"/>
      <w:lvlText w:val="•"/>
      <w:lvlJc w:val="left"/>
      <w:pPr>
        <w:ind w:left="6834" w:hanging="442"/>
      </w:pPr>
      <w:rPr>
        <w:rFonts w:hint="default"/>
      </w:rPr>
    </w:lvl>
    <w:lvl w:ilvl="7" w:tplc="7B886E3A">
      <w:start w:val="1"/>
      <w:numFmt w:val="bullet"/>
      <w:lvlText w:val="•"/>
      <w:lvlJc w:val="left"/>
      <w:pPr>
        <w:ind w:left="7881" w:hanging="442"/>
      </w:pPr>
      <w:rPr>
        <w:rFonts w:hint="default"/>
      </w:rPr>
    </w:lvl>
    <w:lvl w:ilvl="8" w:tplc="0014518E">
      <w:start w:val="1"/>
      <w:numFmt w:val="bullet"/>
      <w:lvlText w:val="•"/>
      <w:lvlJc w:val="left"/>
      <w:pPr>
        <w:ind w:left="8927" w:hanging="442"/>
      </w:pPr>
      <w:rPr>
        <w:rFonts w:hint="default"/>
      </w:rPr>
    </w:lvl>
  </w:abstractNum>
  <w:abstractNum w:abstractNumId="35" w15:restartNumberingAfterBreak="0">
    <w:nsid w:val="71C3139A"/>
    <w:multiLevelType w:val="hybridMultilevel"/>
    <w:tmpl w:val="74C40E10"/>
    <w:lvl w:ilvl="0" w:tplc="F5A8E506">
      <w:start w:val="1"/>
      <w:numFmt w:val="bullet"/>
      <w:lvlText w:val=""/>
      <w:lvlJc w:val="left"/>
      <w:pPr>
        <w:ind w:left="720" w:hanging="360"/>
      </w:pPr>
      <w:rPr>
        <w:rFonts w:ascii="Symbol" w:hAnsi="Symbol" w:hint="default"/>
      </w:rPr>
    </w:lvl>
    <w:lvl w:ilvl="1" w:tplc="F5A8E50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769FF"/>
    <w:multiLevelType w:val="hybridMultilevel"/>
    <w:tmpl w:val="ABD6B594"/>
    <w:lvl w:ilvl="0" w:tplc="06CADEA2">
      <w:start w:val="1"/>
      <w:numFmt w:val="bullet"/>
      <w:lvlText w:val=""/>
      <w:lvlJc w:val="left"/>
      <w:pPr>
        <w:ind w:left="1920" w:hanging="361"/>
      </w:pPr>
      <w:rPr>
        <w:rFonts w:ascii="Symbol" w:eastAsia="Symbol" w:hAnsi="Symbol" w:hint="default"/>
        <w:sz w:val="22"/>
        <w:szCs w:val="22"/>
      </w:rPr>
    </w:lvl>
    <w:lvl w:ilvl="1" w:tplc="7EBC99B4">
      <w:start w:val="1"/>
      <w:numFmt w:val="bullet"/>
      <w:lvlText w:val="•"/>
      <w:lvlJc w:val="left"/>
      <w:pPr>
        <w:ind w:left="2830" w:hanging="361"/>
      </w:pPr>
      <w:rPr>
        <w:rFonts w:hint="default"/>
      </w:rPr>
    </w:lvl>
    <w:lvl w:ilvl="2" w:tplc="16AE531E">
      <w:start w:val="1"/>
      <w:numFmt w:val="bullet"/>
      <w:lvlText w:val="•"/>
      <w:lvlJc w:val="left"/>
      <w:pPr>
        <w:ind w:left="3740" w:hanging="361"/>
      </w:pPr>
      <w:rPr>
        <w:rFonts w:hint="default"/>
      </w:rPr>
    </w:lvl>
    <w:lvl w:ilvl="3" w:tplc="28D4DBC4">
      <w:start w:val="1"/>
      <w:numFmt w:val="bullet"/>
      <w:lvlText w:val="•"/>
      <w:lvlJc w:val="left"/>
      <w:pPr>
        <w:ind w:left="4650" w:hanging="361"/>
      </w:pPr>
      <w:rPr>
        <w:rFonts w:hint="default"/>
      </w:rPr>
    </w:lvl>
    <w:lvl w:ilvl="4" w:tplc="754A14BA">
      <w:start w:val="1"/>
      <w:numFmt w:val="bullet"/>
      <w:lvlText w:val="•"/>
      <w:lvlJc w:val="left"/>
      <w:pPr>
        <w:ind w:left="5560" w:hanging="361"/>
      </w:pPr>
      <w:rPr>
        <w:rFonts w:hint="default"/>
      </w:rPr>
    </w:lvl>
    <w:lvl w:ilvl="5" w:tplc="A4D06B6A">
      <w:start w:val="1"/>
      <w:numFmt w:val="bullet"/>
      <w:lvlText w:val="•"/>
      <w:lvlJc w:val="left"/>
      <w:pPr>
        <w:ind w:left="6470" w:hanging="361"/>
      </w:pPr>
      <w:rPr>
        <w:rFonts w:hint="default"/>
      </w:rPr>
    </w:lvl>
    <w:lvl w:ilvl="6" w:tplc="1B5C1048">
      <w:start w:val="1"/>
      <w:numFmt w:val="bullet"/>
      <w:lvlText w:val="•"/>
      <w:lvlJc w:val="left"/>
      <w:pPr>
        <w:ind w:left="7380" w:hanging="361"/>
      </w:pPr>
      <w:rPr>
        <w:rFonts w:hint="default"/>
      </w:rPr>
    </w:lvl>
    <w:lvl w:ilvl="7" w:tplc="11C63084">
      <w:start w:val="1"/>
      <w:numFmt w:val="bullet"/>
      <w:lvlText w:val="•"/>
      <w:lvlJc w:val="left"/>
      <w:pPr>
        <w:ind w:left="8290" w:hanging="361"/>
      </w:pPr>
      <w:rPr>
        <w:rFonts w:hint="default"/>
      </w:rPr>
    </w:lvl>
    <w:lvl w:ilvl="8" w:tplc="8422A25C">
      <w:start w:val="1"/>
      <w:numFmt w:val="bullet"/>
      <w:lvlText w:val="•"/>
      <w:lvlJc w:val="left"/>
      <w:pPr>
        <w:ind w:left="9200" w:hanging="361"/>
      </w:pPr>
      <w:rPr>
        <w:rFonts w:hint="default"/>
      </w:rPr>
    </w:lvl>
  </w:abstractNum>
  <w:abstractNum w:abstractNumId="37" w15:restartNumberingAfterBreak="0">
    <w:nsid w:val="743322E3"/>
    <w:multiLevelType w:val="hybridMultilevel"/>
    <w:tmpl w:val="16702BA0"/>
    <w:lvl w:ilvl="0" w:tplc="10504AA4">
      <w:start w:val="1"/>
      <w:numFmt w:val="decimal"/>
      <w:lvlText w:val="%1)"/>
      <w:lvlJc w:val="left"/>
      <w:pPr>
        <w:ind w:left="1557" w:hanging="360"/>
        <w:jc w:val="right"/>
      </w:pPr>
      <w:rPr>
        <w:rFonts w:ascii="Calibri" w:eastAsia="Calibri" w:hAnsi="Calibri" w:hint="default"/>
        <w:color w:val="1F497D"/>
        <w:sz w:val="24"/>
        <w:szCs w:val="24"/>
      </w:rPr>
    </w:lvl>
    <w:lvl w:ilvl="1" w:tplc="F7761EB2">
      <w:start w:val="1"/>
      <w:numFmt w:val="lowerRoman"/>
      <w:lvlText w:val="%2."/>
      <w:lvlJc w:val="left"/>
      <w:pPr>
        <w:ind w:left="1916" w:hanging="466"/>
        <w:jc w:val="right"/>
      </w:pPr>
      <w:rPr>
        <w:rFonts w:ascii="Calibri" w:eastAsia="Calibri" w:hAnsi="Calibri" w:hint="default"/>
        <w:i/>
        <w:spacing w:val="-1"/>
        <w:sz w:val="22"/>
        <w:szCs w:val="22"/>
      </w:rPr>
    </w:lvl>
    <w:lvl w:ilvl="2" w:tplc="F75C4628">
      <w:start w:val="1"/>
      <w:numFmt w:val="lowerLetter"/>
      <w:lvlText w:val="%3."/>
      <w:lvlJc w:val="left"/>
      <w:pPr>
        <w:ind w:left="2636" w:hanging="360"/>
      </w:pPr>
      <w:rPr>
        <w:rFonts w:ascii="Calibri" w:eastAsia="Calibri" w:hAnsi="Calibri" w:hint="default"/>
        <w:spacing w:val="-1"/>
        <w:sz w:val="22"/>
        <w:szCs w:val="22"/>
      </w:rPr>
    </w:lvl>
    <w:lvl w:ilvl="3" w:tplc="F9C0C280">
      <w:start w:val="1"/>
      <w:numFmt w:val="bullet"/>
      <w:lvlText w:val="•"/>
      <w:lvlJc w:val="left"/>
      <w:pPr>
        <w:ind w:left="2636" w:hanging="360"/>
      </w:pPr>
      <w:rPr>
        <w:rFonts w:hint="default"/>
      </w:rPr>
    </w:lvl>
    <w:lvl w:ilvl="4" w:tplc="3AD6962E">
      <w:start w:val="1"/>
      <w:numFmt w:val="bullet"/>
      <w:lvlText w:val="•"/>
      <w:lvlJc w:val="left"/>
      <w:pPr>
        <w:ind w:left="2656" w:hanging="360"/>
      </w:pPr>
      <w:rPr>
        <w:rFonts w:hint="default"/>
      </w:rPr>
    </w:lvl>
    <w:lvl w:ilvl="5" w:tplc="CB0AFAAE">
      <w:start w:val="1"/>
      <w:numFmt w:val="bullet"/>
      <w:lvlText w:val="•"/>
      <w:lvlJc w:val="left"/>
      <w:pPr>
        <w:ind w:left="4169" w:hanging="360"/>
      </w:pPr>
      <w:rPr>
        <w:rFonts w:hint="default"/>
      </w:rPr>
    </w:lvl>
    <w:lvl w:ilvl="6" w:tplc="88B03E4C">
      <w:start w:val="1"/>
      <w:numFmt w:val="bullet"/>
      <w:lvlText w:val="•"/>
      <w:lvlJc w:val="left"/>
      <w:pPr>
        <w:ind w:left="5683" w:hanging="360"/>
      </w:pPr>
      <w:rPr>
        <w:rFonts w:hint="default"/>
      </w:rPr>
    </w:lvl>
    <w:lvl w:ilvl="7" w:tplc="7E502CD0">
      <w:start w:val="1"/>
      <w:numFmt w:val="bullet"/>
      <w:lvlText w:val="•"/>
      <w:lvlJc w:val="left"/>
      <w:pPr>
        <w:ind w:left="7196" w:hanging="360"/>
      </w:pPr>
      <w:rPr>
        <w:rFonts w:hint="default"/>
      </w:rPr>
    </w:lvl>
    <w:lvl w:ilvl="8" w:tplc="83EA4D24">
      <w:start w:val="1"/>
      <w:numFmt w:val="bullet"/>
      <w:lvlText w:val="•"/>
      <w:lvlJc w:val="left"/>
      <w:pPr>
        <w:ind w:left="8710" w:hanging="360"/>
      </w:pPr>
      <w:rPr>
        <w:rFonts w:hint="default"/>
      </w:rPr>
    </w:lvl>
  </w:abstractNum>
  <w:abstractNum w:abstractNumId="38" w15:restartNumberingAfterBreak="0">
    <w:nsid w:val="7D6F51FD"/>
    <w:multiLevelType w:val="hybridMultilevel"/>
    <w:tmpl w:val="223A957C"/>
    <w:lvl w:ilvl="0" w:tplc="F7761EB2">
      <w:start w:val="1"/>
      <w:numFmt w:val="lowerRoman"/>
      <w:lvlText w:val="%1."/>
      <w:lvlJc w:val="left"/>
      <w:pPr>
        <w:ind w:left="837" w:hanging="360"/>
      </w:pPr>
      <w:rPr>
        <w:rFonts w:ascii="Calibri" w:eastAsia="Calibri" w:hAnsi="Calibri" w:hint="default"/>
        <w:i/>
        <w:spacing w:val="-1"/>
        <w:sz w:val="22"/>
        <w:szCs w:val="22"/>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39" w15:restartNumberingAfterBreak="0">
    <w:nsid w:val="7D9D451A"/>
    <w:multiLevelType w:val="hybridMultilevel"/>
    <w:tmpl w:val="91AE576E"/>
    <w:lvl w:ilvl="0" w:tplc="9BCEB9C0">
      <w:start w:val="1"/>
      <w:numFmt w:val="bullet"/>
      <w:lvlText w:val=""/>
      <w:lvlJc w:val="left"/>
      <w:pPr>
        <w:ind w:left="879" w:hanging="360"/>
      </w:pPr>
      <w:rPr>
        <w:rFonts w:ascii="Symbol" w:eastAsia="Symbol" w:hAnsi="Symbol" w:hint="default"/>
        <w:w w:val="240"/>
        <w:sz w:val="28"/>
        <w:szCs w:val="28"/>
      </w:rPr>
    </w:lvl>
    <w:lvl w:ilvl="1" w:tplc="AD8EBE40">
      <w:start w:val="1"/>
      <w:numFmt w:val="bullet"/>
      <w:lvlText w:val=""/>
      <w:lvlJc w:val="left"/>
      <w:pPr>
        <w:ind w:left="1600" w:hanging="361"/>
      </w:pPr>
      <w:rPr>
        <w:rFonts w:ascii="Symbol" w:eastAsia="Symbol" w:hAnsi="Symbol" w:hint="default"/>
        <w:w w:val="240"/>
        <w:sz w:val="22"/>
        <w:szCs w:val="22"/>
      </w:rPr>
    </w:lvl>
    <w:lvl w:ilvl="2" w:tplc="1BEA545E">
      <w:start w:val="1"/>
      <w:numFmt w:val="bullet"/>
      <w:lvlText w:val="•"/>
      <w:lvlJc w:val="left"/>
      <w:pPr>
        <w:ind w:left="2657" w:hanging="361"/>
      </w:pPr>
      <w:rPr>
        <w:rFonts w:hint="default"/>
      </w:rPr>
    </w:lvl>
    <w:lvl w:ilvl="3" w:tplc="16A8A9CE">
      <w:start w:val="1"/>
      <w:numFmt w:val="bullet"/>
      <w:lvlText w:val="•"/>
      <w:lvlJc w:val="left"/>
      <w:pPr>
        <w:ind w:left="3715" w:hanging="361"/>
      </w:pPr>
      <w:rPr>
        <w:rFonts w:hint="default"/>
      </w:rPr>
    </w:lvl>
    <w:lvl w:ilvl="4" w:tplc="B7F0FF54">
      <w:start w:val="1"/>
      <w:numFmt w:val="bullet"/>
      <w:lvlText w:val="•"/>
      <w:lvlJc w:val="left"/>
      <w:pPr>
        <w:ind w:left="4773" w:hanging="361"/>
      </w:pPr>
      <w:rPr>
        <w:rFonts w:hint="default"/>
      </w:rPr>
    </w:lvl>
    <w:lvl w:ilvl="5" w:tplc="DB7846C6">
      <w:start w:val="1"/>
      <w:numFmt w:val="bullet"/>
      <w:lvlText w:val="•"/>
      <w:lvlJc w:val="left"/>
      <w:pPr>
        <w:ind w:left="5831" w:hanging="361"/>
      </w:pPr>
      <w:rPr>
        <w:rFonts w:hint="default"/>
      </w:rPr>
    </w:lvl>
    <w:lvl w:ilvl="6" w:tplc="AE82570A">
      <w:start w:val="1"/>
      <w:numFmt w:val="bullet"/>
      <w:lvlText w:val="•"/>
      <w:lvlJc w:val="left"/>
      <w:pPr>
        <w:ind w:left="6888" w:hanging="361"/>
      </w:pPr>
      <w:rPr>
        <w:rFonts w:hint="default"/>
      </w:rPr>
    </w:lvl>
    <w:lvl w:ilvl="7" w:tplc="81B6AFD4">
      <w:start w:val="1"/>
      <w:numFmt w:val="bullet"/>
      <w:lvlText w:val="•"/>
      <w:lvlJc w:val="left"/>
      <w:pPr>
        <w:ind w:left="7946" w:hanging="361"/>
      </w:pPr>
      <w:rPr>
        <w:rFonts w:hint="default"/>
      </w:rPr>
    </w:lvl>
    <w:lvl w:ilvl="8" w:tplc="E6528A22">
      <w:start w:val="1"/>
      <w:numFmt w:val="bullet"/>
      <w:lvlText w:val="•"/>
      <w:lvlJc w:val="left"/>
      <w:pPr>
        <w:ind w:left="9004" w:hanging="361"/>
      </w:pPr>
      <w:rPr>
        <w:rFonts w:hint="default"/>
      </w:rPr>
    </w:lvl>
  </w:abstractNum>
  <w:abstractNum w:abstractNumId="40" w15:restartNumberingAfterBreak="0">
    <w:nsid w:val="7ECF1129"/>
    <w:multiLevelType w:val="hybridMultilevel"/>
    <w:tmpl w:val="0802A5AC"/>
    <w:lvl w:ilvl="0" w:tplc="5FCA5C3C">
      <w:start w:val="1"/>
      <w:numFmt w:val="decimal"/>
      <w:lvlText w:val="%1)"/>
      <w:lvlJc w:val="left"/>
      <w:pPr>
        <w:ind w:left="981" w:hanging="442"/>
      </w:pPr>
      <w:rPr>
        <w:rFonts w:ascii="Calibri" w:eastAsia="Calibri" w:hAnsi="Calibri" w:hint="default"/>
        <w:sz w:val="22"/>
        <w:szCs w:val="22"/>
      </w:rPr>
    </w:lvl>
    <w:lvl w:ilvl="1" w:tplc="BEEAA136">
      <w:start w:val="1"/>
      <w:numFmt w:val="lowerRoman"/>
      <w:lvlText w:val="%2."/>
      <w:lvlJc w:val="left"/>
      <w:pPr>
        <w:ind w:left="1199" w:hanging="466"/>
        <w:jc w:val="right"/>
      </w:pPr>
      <w:rPr>
        <w:rFonts w:ascii="Calibri" w:eastAsia="Calibri" w:hAnsi="Calibri" w:hint="default"/>
        <w:i/>
        <w:spacing w:val="-1"/>
        <w:sz w:val="22"/>
        <w:szCs w:val="22"/>
      </w:rPr>
    </w:lvl>
    <w:lvl w:ilvl="2" w:tplc="05C00BC8">
      <w:start w:val="1"/>
      <w:numFmt w:val="bullet"/>
      <w:lvlText w:val="•"/>
      <w:lvlJc w:val="left"/>
      <w:pPr>
        <w:ind w:left="2288" w:hanging="466"/>
      </w:pPr>
      <w:rPr>
        <w:rFonts w:hint="default"/>
      </w:rPr>
    </w:lvl>
    <w:lvl w:ilvl="3" w:tplc="59FCB642">
      <w:start w:val="1"/>
      <w:numFmt w:val="bullet"/>
      <w:lvlText w:val="•"/>
      <w:lvlJc w:val="left"/>
      <w:pPr>
        <w:ind w:left="3377" w:hanging="466"/>
      </w:pPr>
      <w:rPr>
        <w:rFonts w:hint="default"/>
      </w:rPr>
    </w:lvl>
    <w:lvl w:ilvl="4" w:tplc="98EC12CE">
      <w:start w:val="1"/>
      <w:numFmt w:val="bullet"/>
      <w:lvlText w:val="•"/>
      <w:lvlJc w:val="left"/>
      <w:pPr>
        <w:ind w:left="4466" w:hanging="466"/>
      </w:pPr>
      <w:rPr>
        <w:rFonts w:hint="default"/>
      </w:rPr>
    </w:lvl>
    <w:lvl w:ilvl="5" w:tplc="A9C2EB2C">
      <w:start w:val="1"/>
      <w:numFmt w:val="bullet"/>
      <w:lvlText w:val="•"/>
      <w:lvlJc w:val="left"/>
      <w:pPr>
        <w:ind w:left="5555" w:hanging="466"/>
      </w:pPr>
      <w:rPr>
        <w:rFonts w:hint="default"/>
      </w:rPr>
    </w:lvl>
    <w:lvl w:ilvl="6" w:tplc="8AF678E6">
      <w:start w:val="1"/>
      <w:numFmt w:val="bullet"/>
      <w:lvlText w:val="•"/>
      <w:lvlJc w:val="left"/>
      <w:pPr>
        <w:ind w:left="6644" w:hanging="466"/>
      </w:pPr>
      <w:rPr>
        <w:rFonts w:hint="default"/>
      </w:rPr>
    </w:lvl>
    <w:lvl w:ilvl="7" w:tplc="81FE6B7C">
      <w:start w:val="1"/>
      <w:numFmt w:val="bullet"/>
      <w:lvlText w:val="•"/>
      <w:lvlJc w:val="left"/>
      <w:pPr>
        <w:ind w:left="7733" w:hanging="466"/>
      </w:pPr>
      <w:rPr>
        <w:rFonts w:hint="default"/>
      </w:rPr>
    </w:lvl>
    <w:lvl w:ilvl="8" w:tplc="D0CCBC72">
      <w:start w:val="1"/>
      <w:numFmt w:val="bullet"/>
      <w:lvlText w:val="•"/>
      <w:lvlJc w:val="left"/>
      <w:pPr>
        <w:ind w:left="8822" w:hanging="466"/>
      </w:pPr>
      <w:rPr>
        <w:rFonts w:hint="default"/>
      </w:rPr>
    </w:lvl>
  </w:abstractNum>
  <w:num w:numId="1">
    <w:abstractNumId w:val="4"/>
  </w:num>
  <w:num w:numId="2">
    <w:abstractNumId w:val="39"/>
  </w:num>
  <w:num w:numId="3">
    <w:abstractNumId w:val="22"/>
  </w:num>
  <w:num w:numId="4">
    <w:abstractNumId w:val="25"/>
  </w:num>
  <w:num w:numId="5">
    <w:abstractNumId w:val="20"/>
  </w:num>
  <w:num w:numId="6">
    <w:abstractNumId w:val="13"/>
  </w:num>
  <w:num w:numId="7">
    <w:abstractNumId w:val="37"/>
  </w:num>
  <w:num w:numId="8">
    <w:abstractNumId w:val="24"/>
  </w:num>
  <w:num w:numId="9">
    <w:abstractNumId w:val="9"/>
  </w:num>
  <w:num w:numId="10">
    <w:abstractNumId w:val="12"/>
  </w:num>
  <w:num w:numId="11">
    <w:abstractNumId w:val="29"/>
  </w:num>
  <w:num w:numId="12">
    <w:abstractNumId w:val="0"/>
  </w:num>
  <w:num w:numId="13">
    <w:abstractNumId w:val="36"/>
  </w:num>
  <w:num w:numId="14">
    <w:abstractNumId w:val="5"/>
  </w:num>
  <w:num w:numId="15">
    <w:abstractNumId w:val="33"/>
  </w:num>
  <w:num w:numId="16">
    <w:abstractNumId w:val="7"/>
  </w:num>
  <w:num w:numId="17">
    <w:abstractNumId w:val="14"/>
  </w:num>
  <w:num w:numId="18">
    <w:abstractNumId w:val="6"/>
  </w:num>
  <w:num w:numId="19">
    <w:abstractNumId w:val="32"/>
  </w:num>
  <w:num w:numId="20">
    <w:abstractNumId w:val="21"/>
  </w:num>
  <w:num w:numId="21">
    <w:abstractNumId w:val="31"/>
  </w:num>
  <w:num w:numId="22">
    <w:abstractNumId w:val="11"/>
  </w:num>
  <w:num w:numId="23">
    <w:abstractNumId w:val="8"/>
  </w:num>
  <w:num w:numId="24">
    <w:abstractNumId w:val="30"/>
  </w:num>
  <w:num w:numId="25">
    <w:abstractNumId w:val="18"/>
  </w:num>
  <w:num w:numId="26">
    <w:abstractNumId w:val="23"/>
  </w:num>
  <w:num w:numId="27">
    <w:abstractNumId w:val="15"/>
  </w:num>
  <w:num w:numId="28">
    <w:abstractNumId w:val="27"/>
  </w:num>
  <w:num w:numId="29">
    <w:abstractNumId w:val="40"/>
  </w:num>
  <w:num w:numId="30">
    <w:abstractNumId w:val="34"/>
  </w:num>
  <w:num w:numId="31">
    <w:abstractNumId w:val="2"/>
  </w:num>
  <w:num w:numId="32">
    <w:abstractNumId w:val="19"/>
  </w:num>
  <w:num w:numId="33">
    <w:abstractNumId w:val="35"/>
  </w:num>
  <w:num w:numId="34">
    <w:abstractNumId w:val="10"/>
  </w:num>
  <w:num w:numId="35">
    <w:abstractNumId w:val="17"/>
  </w:num>
  <w:num w:numId="36">
    <w:abstractNumId w:val="16"/>
  </w:num>
  <w:num w:numId="37">
    <w:abstractNumId w:val="5"/>
    <w:lvlOverride w:ilvl="0">
      <w:startOverride w:val="1"/>
    </w:lvlOverride>
  </w:num>
  <w:num w:numId="38">
    <w:abstractNumId w:val="28"/>
  </w:num>
  <w:num w:numId="39">
    <w:abstractNumId w:val="38"/>
  </w:num>
  <w:num w:numId="40">
    <w:abstractNumId w:val="1"/>
  </w:num>
  <w:num w:numId="41">
    <w:abstractNumId w:val="2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doNotTrackFormatting/>
  <w:documentProtection w:edit="forms" w:enforcement="0"/>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t5e0r2n5d2zre2sxnpea9hppxrpzz0tvxw&quot;&gt;Untitled&lt;record-ids&gt;&lt;item&gt;1&lt;/item&gt;&lt;item&gt;2&lt;/item&gt;&lt;item&gt;3&lt;/item&gt;&lt;item&gt;4&lt;/item&gt;&lt;/record-ids&gt;&lt;/item&gt;&lt;/Libraries&gt;"/>
  </w:docVars>
  <w:rsids>
    <w:rsidRoot w:val="00063913"/>
    <w:rsid w:val="0000687C"/>
    <w:rsid w:val="0001365E"/>
    <w:rsid w:val="00024393"/>
    <w:rsid w:val="00025EAE"/>
    <w:rsid w:val="000514EF"/>
    <w:rsid w:val="00051B02"/>
    <w:rsid w:val="000550DD"/>
    <w:rsid w:val="00061718"/>
    <w:rsid w:val="0006307B"/>
    <w:rsid w:val="00063913"/>
    <w:rsid w:val="00071AB1"/>
    <w:rsid w:val="0007366F"/>
    <w:rsid w:val="0007602A"/>
    <w:rsid w:val="00081FCF"/>
    <w:rsid w:val="00083ABE"/>
    <w:rsid w:val="000940C2"/>
    <w:rsid w:val="0009444D"/>
    <w:rsid w:val="000A5BEE"/>
    <w:rsid w:val="000A5D3D"/>
    <w:rsid w:val="000A5E70"/>
    <w:rsid w:val="000B2EC2"/>
    <w:rsid w:val="000B2F2A"/>
    <w:rsid w:val="000B65A6"/>
    <w:rsid w:val="000C0182"/>
    <w:rsid w:val="000D505A"/>
    <w:rsid w:val="000E2FE4"/>
    <w:rsid w:val="000E33CC"/>
    <w:rsid w:val="000F2531"/>
    <w:rsid w:val="000F3AC4"/>
    <w:rsid w:val="000F3F91"/>
    <w:rsid w:val="001109FB"/>
    <w:rsid w:val="00114AFE"/>
    <w:rsid w:val="0012368F"/>
    <w:rsid w:val="00132219"/>
    <w:rsid w:val="00143CCA"/>
    <w:rsid w:val="001544C4"/>
    <w:rsid w:val="00163865"/>
    <w:rsid w:val="0017444F"/>
    <w:rsid w:val="00175581"/>
    <w:rsid w:val="00176552"/>
    <w:rsid w:val="00180B95"/>
    <w:rsid w:val="00183377"/>
    <w:rsid w:val="00187551"/>
    <w:rsid w:val="00191DF7"/>
    <w:rsid w:val="001A353F"/>
    <w:rsid w:val="001B57E7"/>
    <w:rsid w:val="001B67F3"/>
    <w:rsid w:val="001C1933"/>
    <w:rsid w:val="001D1B55"/>
    <w:rsid w:val="001D4140"/>
    <w:rsid w:val="001F56EE"/>
    <w:rsid w:val="002128FB"/>
    <w:rsid w:val="00214660"/>
    <w:rsid w:val="00222C89"/>
    <w:rsid w:val="002333BF"/>
    <w:rsid w:val="00234487"/>
    <w:rsid w:val="00250C7C"/>
    <w:rsid w:val="002753F9"/>
    <w:rsid w:val="00287961"/>
    <w:rsid w:val="00293C75"/>
    <w:rsid w:val="00294EEB"/>
    <w:rsid w:val="0029603E"/>
    <w:rsid w:val="002A2D7A"/>
    <w:rsid w:val="002B1EC7"/>
    <w:rsid w:val="002C5E2E"/>
    <w:rsid w:val="002C678D"/>
    <w:rsid w:val="002E406A"/>
    <w:rsid w:val="002E7ADB"/>
    <w:rsid w:val="002F09A9"/>
    <w:rsid w:val="002F7C5A"/>
    <w:rsid w:val="00316BB4"/>
    <w:rsid w:val="003172D3"/>
    <w:rsid w:val="00322612"/>
    <w:rsid w:val="00326029"/>
    <w:rsid w:val="00326B68"/>
    <w:rsid w:val="00331466"/>
    <w:rsid w:val="003379F9"/>
    <w:rsid w:val="00340BED"/>
    <w:rsid w:val="00342ADE"/>
    <w:rsid w:val="003548EF"/>
    <w:rsid w:val="0035753F"/>
    <w:rsid w:val="003628A1"/>
    <w:rsid w:val="00365511"/>
    <w:rsid w:val="0037261F"/>
    <w:rsid w:val="0037417D"/>
    <w:rsid w:val="00375581"/>
    <w:rsid w:val="0038023F"/>
    <w:rsid w:val="00391477"/>
    <w:rsid w:val="00391872"/>
    <w:rsid w:val="003A4DE3"/>
    <w:rsid w:val="003B3136"/>
    <w:rsid w:val="003C737B"/>
    <w:rsid w:val="003E1A47"/>
    <w:rsid w:val="003F63A9"/>
    <w:rsid w:val="00403C4E"/>
    <w:rsid w:val="00403F79"/>
    <w:rsid w:val="00407409"/>
    <w:rsid w:val="00407612"/>
    <w:rsid w:val="00411ECB"/>
    <w:rsid w:val="004125AB"/>
    <w:rsid w:val="00413681"/>
    <w:rsid w:val="00414A0C"/>
    <w:rsid w:val="00417ACF"/>
    <w:rsid w:val="00424A2A"/>
    <w:rsid w:val="0043555F"/>
    <w:rsid w:val="00436930"/>
    <w:rsid w:val="004406DD"/>
    <w:rsid w:val="00443E20"/>
    <w:rsid w:val="00446A01"/>
    <w:rsid w:val="00451C4D"/>
    <w:rsid w:val="00453730"/>
    <w:rsid w:val="00463D2C"/>
    <w:rsid w:val="004739CB"/>
    <w:rsid w:val="00474B86"/>
    <w:rsid w:val="00492C7B"/>
    <w:rsid w:val="004957FF"/>
    <w:rsid w:val="004A3C09"/>
    <w:rsid w:val="004A7E58"/>
    <w:rsid w:val="004B6607"/>
    <w:rsid w:val="004C191E"/>
    <w:rsid w:val="004C2D25"/>
    <w:rsid w:val="004C6C0F"/>
    <w:rsid w:val="004E7A43"/>
    <w:rsid w:val="005071DB"/>
    <w:rsid w:val="005140BC"/>
    <w:rsid w:val="005177D2"/>
    <w:rsid w:val="0052138E"/>
    <w:rsid w:val="00525809"/>
    <w:rsid w:val="00534078"/>
    <w:rsid w:val="005341E4"/>
    <w:rsid w:val="00540068"/>
    <w:rsid w:val="00540EB1"/>
    <w:rsid w:val="005468D3"/>
    <w:rsid w:val="00561E9D"/>
    <w:rsid w:val="0056221A"/>
    <w:rsid w:val="005649A6"/>
    <w:rsid w:val="00576F06"/>
    <w:rsid w:val="00580674"/>
    <w:rsid w:val="0058373E"/>
    <w:rsid w:val="005871E0"/>
    <w:rsid w:val="00591D1A"/>
    <w:rsid w:val="005A2C80"/>
    <w:rsid w:val="005A30CD"/>
    <w:rsid w:val="005A6556"/>
    <w:rsid w:val="005D1D22"/>
    <w:rsid w:val="005E0FAC"/>
    <w:rsid w:val="005E34B3"/>
    <w:rsid w:val="005E70E6"/>
    <w:rsid w:val="005F2E66"/>
    <w:rsid w:val="0060030F"/>
    <w:rsid w:val="006115CE"/>
    <w:rsid w:val="00612DC6"/>
    <w:rsid w:val="0062058E"/>
    <w:rsid w:val="00621912"/>
    <w:rsid w:val="00632B83"/>
    <w:rsid w:val="00653CBE"/>
    <w:rsid w:val="00661730"/>
    <w:rsid w:val="00676F27"/>
    <w:rsid w:val="00683213"/>
    <w:rsid w:val="00684482"/>
    <w:rsid w:val="006962C6"/>
    <w:rsid w:val="006A3008"/>
    <w:rsid w:val="006A700D"/>
    <w:rsid w:val="006B7785"/>
    <w:rsid w:val="006C3715"/>
    <w:rsid w:val="006D0501"/>
    <w:rsid w:val="007004F4"/>
    <w:rsid w:val="007007F3"/>
    <w:rsid w:val="007075B8"/>
    <w:rsid w:val="00711FEC"/>
    <w:rsid w:val="007211AF"/>
    <w:rsid w:val="00727FE6"/>
    <w:rsid w:val="00735A6D"/>
    <w:rsid w:val="00737B9C"/>
    <w:rsid w:val="00746B8F"/>
    <w:rsid w:val="007755AC"/>
    <w:rsid w:val="00775ABA"/>
    <w:rsid w:val="00777276"/>
    <w:rsid w:val="007909B7"/>
    <w:rsid w:val="007B112F"/>
    <w:rsid w:val="007C1497"/>
    <w:rsid w:val="007E41EB"/>
    <w:rsid w:val="007F287D"/>
    <w:rsid w:val="007F5F27"/>
    <w:rsid w:val="007F617A"/>
    <w:rsid w:val="008150AC"/>
    <w:rsid w:val="008155C4"/>
    <w:rsid w:val="008166A5"/>
    <w:rsid w:val="00821052"/>
    <w:rsid w:val="00822843"/>
    <w:rsid w:val="00825754"/>
    <w:rsid w:val="00841AB4"/>
    <w:rsid w:val="00856574"/>
    <w:rsid w:val="00864524"/>
    <w:rsid w:val="00866BE4"/>
    <w:rsid w:val="00870120"/>
    <w:rsid w:val="008703CF"/>
    <w:rsid w:val="00877BCC"/>
    <w:rsid w:val="008832C4"/>
    <w:rsid w:val="008904FB"/>
    <w:rsid w:val="00891074"/>
    <w:rsid w:val="00894A37"/>
    <w:rsid w:val="00895FC6"/>
    <w:rsid w:val="00896C25"/>
    <w:rsid w:val="008A20BA"/>
    <w:rsid w:val="008A492C"/>
    <w:rsid w:val="008A49FF"/>
    <w:rsid w:val="008B04AF"/>
    <w:rsid w:val="008C582E"/>
    <w:rsid w:val="008C7B86"/>
    <w:rsid w:val="008D41E3"/>
    <w:rsid w:val="008D537C"/>
    <w:rsid w:val="008E2DD7"/>
    <w:rsid w:val="008E371A"/>
    <w:rsid w:val="008E4C9D"/>
    <w:rsid w:val="008E5788"/>
    <w:rsid w:val="00905388"/>
    <w:rsid w:val="0091207F"/>
    <w:rsid w:val="00914842"/>
    <w:rsid w:val="00926AEA"/>
    <w:rsid w:val="009415A6"/>
    <w:rsid w:val="00941F27"/>
    <w:rsid w:val="00943B6A"/>
    <w:rsid w:val="0097650D"/>
    <w:rsid w:val="009A5C41"/>
    <w:rsid w:val="009C0087"/>
    <w:rsid w:val="009C12F3"/>
    <w:rsid w:val="009C33EE"/>
    <w:rsid w:val="009C3D8C"/>
    <w:rsid w:val="009C4253"/>
    <w:rsid w:val="009C7981"/>
    <w:rsid w:val="009D19D1"/>
    <w:rsid w:val="009E0305"/>
    <w:rsid w:val="009E0F78"/>
    <w:rsid w:val="009F28EB"/>
    <w:rsid w:val="009F427F"/>
    <w:rsid w:val="009F47FC"/>
    <w:rsid w:val="00A27247"/>
    <w:rsid w:val="00A46AA4"/>
    <w:rsid w:val="00A54888"/>
    <w:rsid w:val="00A604CA"/>
    <w:rsid w:val="00A6461B"/>
    <w:rsid w:val="00A8359A"/>
    <w:rsid w:val="00A900B6"/>
    <w:rsid w:val="00A91E8C"/>
    <w:rsid w:val="00A955E1"/>
    <w:rsid w:val="00AB2CE6"/>
    <w:rsid w:val="00AE3891"/>
    <w:rsid w:val="00AE44AD"/>
    <w:rsid w:val="00AE5EB9"/>
    <w:rsid w:val="00AF2A31"/>
    <w:rsid w:val="00AF44D2"/>
    <w:rsid w:val="00B14B69"/>
    <w:rsid w:val="00B34BB5"/>
    <w:rsid w:val="00B43F52"/>
    <w:rsid w:val="00B733E4"/>
    <w:rsid w:val="00B82AC2"/>
    <w:rsid w:val="00B84DF3"/>
    <w:rsid w:val="00B86F6A"/>
    <w:rsid w:val="00B95900"/>
    <w:rsid w:val="00BA0884"/>
    <w:rsid w:val="00BA0D4A"/>
    <w:rsid w:val="00BA1823"/>
    <w:rsid w:val="00BA7DA3"/>
    <w:rsid w:val="00BB30F0"/>
    <w:rsid w:val="00BB3E3D"/>
    <w:rsid w:val="00BB7787"/>
    <w:rsid w:val="00BC441B"/>
    <w:rsid w:val="00BD0BE6"/>
    <w:rsid w:val="00BD3D35"/>
    <w:rsid w:val="00BD5E77"/>
    <w:rsid w:val="00BD6AE4"/>
    <w:rsid w:val="00BD6EE1"/>
    <w:rsid w:val="00BE1509"/>
    <w:rsid w:val="00BE6F39"/>
    <w:rsid w:val="00C0137A"/>
    <w:rsid w:val="00C103F8"/>
    <w:rsid w:val="00C11D50"/>
    <w:rsid w:val="00C13FE2"/>
    <w:rsid w:val="00C1470A"/>
    <w:rsid w:val="00C167BD"/>
    <w:rsid w:val="00C205EE"/>
    <w:rsid w:val="00C25501"/>
    <w:rsid w:val="00C3024E"/>
    <w:rsid w:val="00C33728"/>
    <w:rsid w:val="00C37671"/>
    <w:rsid w:val="00C41BAA"/>
    <w:rsid w:val="00C4481A"/>
    <w:rsid w:val="00C5209A"/>
    <w:rsid w:val="00C5692D"/>
    <w:rsid w:val="00C61AAF"/>
    <w:rsid w:val="00C71C7D"/>
    <w:rsid w:val="00C73670"/>
    <w:rsid w:val="00C74A81"/>
    <w:rsid w:val="00C921E1"/>
    <w:rsid w:val="00C9394A"/>
    <w:rsid w:val="00C93E2D"/>
    <w:rsid w:val="00C94CC9"/>
    <w:rsid w:val="00CB47F4"/>
    <w:rsid w:val="00CC2EC1"/>
    <w:rsid w:val="00CC6D80"/>
    <w:rsid w:val="00CD3C73"/>
    <w:rsid w:val="00CD4F31"/>
    <w:rsid w:val="00CE0BE3"/>
    <w:rsid w:val="00CE2763"/>
    <w:rsid w:val="00CE5A08"/>
    <w:rsid w:val="00CF1F62"/>
    <w:rsid w:val="00CF30E5"/>
    <w:rsid w:val="00CF69D1"/>
    <w:rsid w:val="00CF6B98"/>
    <w:rsid w:val="00D21E03"/>
    <w:rsid w:val="00D32659"/>
    <w:rsid w:val="00D3550E"/>
    <w:rsid w:val="00D366A5"/>
    <w:rsid w:val="00D466BB"/>
    <w:rsid w:val="00D66E46"/>
    <w:rsid w:val="00D74B83"/>
    <w:rsid w:val="00D83882"/>
    <w:rsid w:val="00D86569"/>
    <w:rsid w:val="00D91A51"/>
    <w:rsid w:val="00D9757C"/>
    <w:rsid w:val="00DB1A64"/>
    <w:rsid w:val="00DB1D88"/>
    <w:rsid w:val="00DB4E52"/>
    <w:rsid w:val="00DC4868"/>
    <w:rsid w:val="00DC5251"/>
    <w:rsid w:val="00DD5E11"/>
    <w:rsid w:val="00DE29C2"/>
    <w:rsid w:val="00E05448"/>
    <w:rsid w:val="00E05564"/>
    <w:rsid w:val="00E112A1"/>
    <w:rsid w:val="00E25E25"/>
    <w:rsid w:val="00E3184C"/>
    <w:rsid w:val="00E53A51"/>
    <w:rsid w:val="00E57BBF"/>
    <w:rsid w:val="00E77BE7"/>
    <w:rsid w:val="00E85FF5"/>
    <w:rsid w:val="00E92744"/>
    <w:rsid w:val="00EA260F"/>
    <w:rsid w:val="00EA3180"/>
    <w:rsid w:val="00EA42A3"/>
    <w:rsid w:val="00EB1B0A"/>
    <w:rsid w:val="00EC486F"/>
    <w:rsid w:val="00EE2C9C"/>
    <w:rsid w:val="00EF04BC"/>
    <w:rsid w:val="00EF55A3"/>
    <w:rsid w:val="00F01F39"/>
    <w:rsid w:val="00F02582"/>
    <w:rsid w:val="00F11EBE"/>
    <w:rsid w:val="00F226C6"/>
    <w:rsid w:val="00F26799"/>
    <w:rsid w:val="00F27EA5"/>
    <w:rsid w:val="00F3192F"/>
    <w:rsid w:val="00F52C70"/>
    <w:rsid w:val="00F5633A"/>
    <w:rsid w:val="00F83EF4"/>
    <w:rsid w:val="00F85569"/>
    <w:rsid w:val="00F85903"/>
    <w:rsid w:val="00F90138"/>
    <w:rsid w:val="00F96921"/>
    <w:rsid w:val="00FA6159"/>
    <w:rsid w:val="00FB6DF8"/>
    <w:rsid w:val="00FB7260"/>
    <w:rsid w:val="00FB75B8"/>
    <w:rsid w:val="00FC0B75"/>
    <w:rsid w:val="00FD03F3"/>
    <w:rsid w:val="00FD1CD6"/>
    <w:rsid w:val="00FD2268"/>
    <w:rsid w:val="00FD452B"/>
    <w:rsid w:val="00FD6A77"/>
    <w:rsid w:val="00FE4FFA"/>
    <w:rsid w:val="00FF60C7"/>
    <w:rsid w:val="6913B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2D088"/>
  <w15:docId w15:val="{FCF1A312-74C2-472D-8B89-90FAB0B8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FB6DF8"/>
    <w:pPr>
      <w:ind w:left="20"/>
      <w:jc w:val="center"/>
      <w:outlineLvl w:val="0"/>
    </w:pPr>
    <w:rPr>
      <w:rFonts w:ascii="Cambria" w:eastAsia="Cambria" w:hAnsi="Cambria"/>
      <w:color w:val="244061" w:themeColor="accent1" w:themeShade="80"/>
      <w:sz w:val="56"/>
      <w:szCs w:val="56"/>
    </w:rPr>
  </w:style>
  <w:style w:type="paragraph" w:styleId="Heading2">
    <w:name w:val="heading 2"/>
    <w:basedOn w:val="Normal"/>
    <w:uiPriority w:val="1"/>
    <w:qFormat/>
    <w:rsid w:val="00683213"/>
    <w:pPr>
      <w:spacing w:before="240"/>
      <w:ind w:left="115"/>
      <w:outlineLvl w:val="1"/>
    </w:pPr>
    <w:rPr>
      <w:rFonts w:ascii="Cambria" w:eastAsia="Cambria" w:hAnsi="Cambria"/>
      <w:color w:val="365F91"/>
      <w:kern w:val="16"/>
      <w:sz w:val="32"/>
      <w:szCs w:val="32"/>
    </w:rPr>
  </w:style>
  <w:style w:type="paragraph" w:styleId="Heading3">
    <w:name w:val="heading 3"/>
    <w:basedOn w:val="Normal"/>
    <w:uiPriority w:val="1"/>
    <w:qFormat/>
    <w:rsid w:val="00CF69D1"/>
    <w:pPr>
      <w:spacing w:before="120"/>
      <w:ind w:left="878" w:hanging="360"/>
      <w:outlineLvl w:val="2"/>
    </w:pPr>
    <w:rPr>
      <w:rFonts w:ascii="Calibri" w:eastAsia="Calibri" w:hAnsi="Calibri"/>
      <w:i/>
      <w:color w:val="595959" w:themeColor="text1" w:themeTint="A6"/>
      <w:sz w:val="28"/>
      <w:szCs w:val="28"/>
    </w:rPr>
  </w:style>
  <w:style w:type="paragraph" w:styleId="Heading4">
    <w:name w:val="heading 4"/>
    <w:basedOn w:val="Normal"/>
    <w:uiPriority w:val="1"/>
    <w:qFormat/>
    <w:pPr>
      <w:spacing w:before="121"/>
      <w:ind w:left="480"/>
      <w:outlineLvl w:val="3"/>
    </w:pPr>
    <w:rPr>
      <w:rFonts w:ascii="Cambria" w:eastAsia="Cambria" w:hAnsi="Cambria"/>
      <w:i/>
      <w:sz w:val="28"/>
      <w:szCs w:val="28"/>
    </w:rPr>
  </w:style>
  <w:style w:type="paragraph" w:styleId="Heading5">
    <w:name w:val="heading 5"/>
    <w:basedOn w:val="Normal"/>
    <w:uiPriority w:val="1"/>
    <w:qFormat/>
    <w:rsid w:val="009C3D8C"/>
    <w:pPr>
      <w:numPr>
        <w:numId w:val="14"/>
      </w:numPr>
      <w:tabs>
        <w:tab w:val="left" w:pos="864"/>
        <w:tab w:val="left" w:pos="1170"/>
      </w:tabs>
      <w:spacing w:before="120"/>
      <w:jc w:val="left"/>
      <w:outlineLvl w:val="4"/>
    </w:pPr>
    <w:rPr>
      <w:rFonts w:ascii="Calibri" w:eastAsia="Calibri" w:hAnsi="Calibri"/>
      <w:color w:val="1F497D"/>
      <w:kern w:val="1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1"/>
      <w:ind w:left="118"/>
    </w:pPr>
    <w:rPr>
      <w:rFonts w:ascii="Calibri" w:eastAsia="Calibri" w:hAnsi="Calibri"/>
    </w:rPr>
  </w:style>
  <w:style w:type="paragraph" w:styleId="TOC2">
    <w:name w:val="toc 2"/>
    <w:basedOn w:val="Normal"/>
    <w:uiPriority w:val="39"/>
    <w:qFormat/>
    <w:pPr>
      <w:spacing w:before="101"/>
      <w:ind w:left="339"/>
    </w:pPr>
    <w:rPr>
      <w:rFonts w:ascii="Calibri" w:eastAsia="Calibri" w:hAnsi="Calibri"/>
    </w:rPr>
  </w:style>
  <w:style w:type="paragraph" w:styleId="TOC3">
    <w:name w:val="toc 3"/>
    <w:basedOn w:val="Normal"/>
    <w:uiPriority w:val="39"/>
    <w:qFormat/>
    <w:pPr>
      <w:spacing w:before="98"/>
      <w:ind w:left="998" w:hanging="442"/>
    </w:pPr>
    <w:rPr>
      <w:rFonts w:ascii="Calibri" w:eastAsia="Calibri" w:hAnsi="Calibri"/>
    </w:rPr>
  </w:style>
  <w:style w:type="paragraph" w:styleId="BodyText">
    <w:name w:val="Body Text"/>
    <w:basedOn w:val="Normal"/>
    <w:link w:val="BodyTextChar"/>
    <w:uiPriority w:val="1"/>
    <w:qFormat/>
    <w:rsid w:val="003B3136"/>
    <w:pPr>
      <w:spacing w:before="120"/>
      <w:ind w:left="117" w:right="125"/>
    </w:pPr>
    <w:rPr>
      <w:rFonts w:ascii="Calibri" w:eastAsia="Calibri" w:hAnsi="Calibri"/>
      <w:kern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0674"/>
    <w:rPr>
      <w:color w:val="0000FF" w:themeColor="hyperlink"/>
      <w:u w:val="single"/>
    </w:rPr>
  </w:style>
  <w:style w:type="paragraph" w:styleId="BalloonText">
    <w:name w:val="Balloon Text"/>
    <w:basedOn w:val="Normal"/>
    <w:link w:val="BalloonTextChar"/>
    <w:uiPriority w:val="99"/>
    <w:semiHidden/>
    <w:unhideWhenUsed/>
    <w:rsid w:val="00DE29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C2"/>
    <w:rPr>
      <w:rFonts w:ascii="Segoe UI" w:hAnsi="Segoe UI" w:cs="Segoe UI"/>
      <w:sz w:val="18"/>
      <w:szCs w:val="18"/>
    </w:rPr>
  </w:style>
  <w:style w:type="paragraph" w:styleId="Header">
    <w:name w:val="header"/>
    <w:basedOn w:val="Normal"/>
    <w:link w:val="HeaderChar"/>
    <w:uiPriority w:val="99"/>
    <w:unhideWhenUsed/>
    <w:rsid w:val="00DE29C2"/>
    <w:pPr>
      <w:tabs>
        <w:tab w:val="center" w:pos="4680"/>
        <w:tab w:val="right" w:pos="9360"/>
      </w:tabs>
    </w:pPr>
  </w:style>
  <w:style w:type="character" w:customStyle="1" w:styleId="HeaderChar">
    <w:name w:val="Header Char"/>
    <w:basedOn w:val="DefaultParagraphFont"/>
    <w:link w:val="Header"/>
    <w:uiPriority w:val="99"/>
    <w:rsid w:val="00DE29C2"/>
  </w:style>
  <w:style w:type="paragraph" w:styleId="Footer">
    <w:name w:val="footer"/>
    <w:basedOn w:val="Normal"/>
    <w:link w:val="FooterChar"/>
    <w:uiPriority w:val="99"/>
    <w:unhideWhenUsed/>
    <w:rsid w:val="00DE29C2"/>
    <w:pPr>
      <w:tabs>
        <w:tab w:val="center" w:pos="4680"/>
        <w:tab w:val="right" w:pos="9360"/>
      </w:tabs>
    </w:pPr>
  </w:style>
  <w:style w:type="character" w:customStyle="1" w:styleId="FooterChar">
    <w:name w:val="Footer Char"/>
    <w:basedOn w:val="DefaultParagraphFont"/>
    <w:link w:val="Footer"/>
    <w:uiPriority w:val="99"/>
    <w:rsid w:val="00DE29C2"/>
  </w:style>
  <w:style w:type="paragraph" w:styleId="TOCHeading">
    <w:name w:val="TOC Heading"/>
    <w:basedOn w:val="Heading1"/>
    <w:next w:val="Normal"/>
    <w:uiPriority w:val="39"/>
    <w:unhideWhenUsed/>
    <w:qFormat/>
    <w:rsid w:val="00DE29C2"/>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3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007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ndNoteBibliographyTitle">
    <w:name w:val="EndNote Bibliography Title"/>
    <w:basedOn w:val="Normal"/>
    <w:link w:val="EndNoteBibliographyTitleChar"/>
    <w:rsid w:val="00407409"/>
    <w:pPr>
      <w:jc w:val="center"/>
    </w:pPr>
    <w:rPr>
      <w:rFonts w:ascii="Calibri" w:hAnsi="Calibri" w:cs="Calibri"/>
      <w:noProof/>
    </w:rPr>
  </w:style>
  <w:style w:type="character" w:customStyle="1" w:styleId="BodyTextChar">
    <w:name w:val="Body Text Char"/>
    <w:basedOn w:val="DefaultParagraphFont"/>
    <w:link w:val="BodyText"/>
    <w:uiPriority w:val="1"/>
    <w:rsid w:val="003B3136"/>
    <w:rPr>
      <w:rFonts w:ascii="Calibri" w:eastAsia="Calibri" w:hAnsi="Calibri"/>
      <w:kern w:val="16"/>
    </w:rPr>
  </w:style>
  <w:style w:type="character" w:customStyle="1" w:styleId="EndNoteBibliographyTitleChar">
    <w:name w:val="EndNote Bibliography Title Char"/>
    <w:basedOn w:val="BodyTextChar"/>
    <w:link w:val="EndNoteBibliographyTitle"/>
    <w:rsid w:val="00407409"/>
    <w:rPr>
      <w:rFonts w:ascii="Calibri" w:eastAsia="Calibri" w:hAnsi="Calibri" w:cs="Calibri"/>
      <w:noProof/>
      <w:kern w:val="16"/>
    </w:rPr>
  </w:style>
  <w:style w:type="paragraph" w:customStyle="1" w:styleId="EndNoteBibliography">
    <w:name w:val="EndNote Bibliography"/>
    <w:basedOn w:val="Normal"/>
    <w:link w:val="EndNoteBibliographyChar"/>
    <w:rsid w:val="00407409"/>
    <w:rPr>
      <w:rFonts w:ascii="Calibri" w:hAnsi="Calibri" w:cs="Calibri"/>
      <w:noProof/>
    </w:rPr>
  </w:style>
  <w:style w:type="character" w:customStyle="1" w:styleId="EndNoteBibliographyChar">
    <w:name w:val="EndNote Bibliography Char"/>
    <w:basedOn w:val="BodyTextChar"/>
    <w:link w:val="EndNoteBibliography"/>
    <w:rsid w:val="00407409"/>
    <w:rPr>
      <w:rFonts w:ascii="Calibri" w:eastAsia="Calibri" w:hAnsi="Calibri" w:cs="Calibri"/>
      <w:noProof/>
      <w:kern w:val="16"/>
    </w:rPr>
  </w:style>
  <w:style w:type="character" w:styleId="FollowedHyperlink">
    <w:name w:val="FollowedHyperlink"/>
    <w:basedOn w:val="DefaultParagraphFont"/>
    <w:uiPriority w:val="99"/>
    <w:semiHidden/>
    <w:unhideWhenUsed/>
    <w:rsid w:val="00403C4E"/>
    <w:rPr>
      <w:color w:val="800080" w:themeColor="followedHyperlink"/>
      <w:u w:val="single"/>
    </w:rPr>
  </w:style>
  <w:style w:type="paragraph" w:styleId="Title">
    <w:name w:val="Title"/>
    <w:basedOn w:val="Normal"/>
    <w:next w:val="Normal"/>
    <w:link w:val="TitleChar"/>
    <w:uiPriority w:val="10"/>
    <w:qFormat/>
    <w:rsid w:val="009D19D1"/>
    <w:pPr>
      <w:widowControl/>
      <w:spacing w:before="720" w:after="200" w:line="276" w:lineRule="auto"/>
    </w:pPr>
    <w:rPr>
      <w:rFonts w:eastAsiaTheme="minorEastAsia"/>
      <w:caps/>
      <w:color w:val="4F81BD" w:themeColor="accent1"/>
      <w:spacing w:val="10"/>
      <w:kern w:val="28"/>
      <w:sz w:val="52"/>
      <w:szCs w:val="52"/>
      <w:lang w:bidi="en-US"/>
    </w:rPr>
  </w:style>
  <w:style w:type="character" w:customStyle="1" w:styleId="TitleChar">
    <w:name w:val="Title Char"/>
    <w:basedOn w:val="DefaultParagraphFont"/>
    <w:link w:val="Title"/>
    <w:uiPriority w:val="10"/>
    <w:rsid w:val="009D19D1"/>
    <w:rPr>
      <w:rFonts w:eastAsiaTheme="minorEastAsia"/>
      <w:caps/>
      <w:color w:val="4F81BD" w:themeColor="accent1"/>
      <w:spacing w:val="10"/>
      <w:kern w:val="28"/>
      <w:sz w:val="52"/>
      <w:szCs w:val="52"/>
      <w:lang w:bidi="en-US"/>
    </w:rPr>
  </w:style>
  <w:style w:type="paragraph" w:styleId="FootnoteText">
    <w:name w:val="footnote text"/>
    <w:basedOn w:val="Normal"/>
    <w:link w:val="FootnoteTextChar"/>
    <w:uiPriority w:val="99"/>
    <w:semiHidden/>
    <w:unhideWhenUsed/>
    <w:rsid w:val="001B57E7"/>
    <w:rPr>
      <w:sz w:val="20"/>
      <w:szCs w:val="20"/>
    </w:rPr>
  </w:style>
  <w:style w:type="character" w:customStyle="1" w:styleId="FootnoteTextChar">
    <w:name w:val="Footnote Text Char"/>
    <w:basedOn w:val="DefaultParagraphFont"/>
    <w:link w:val="FootnoteText"/>
    <w:uiPriority w:val="99"/>
    <w:semiHidden/>
    <w:rsid w:val="001B57E7"/>
    <w:rPr>
      <w:sz w:val="20"/>
      <w:szCs w:val="20"/>
    </w:rPr>
  </w:style>
  <w:style w:type="character" w:styleId="FootnoteReference">
    <w:name w:val="footnote reference"/>
    <w:basedOn w:val="DefaultParagraphFont"/>
    <w:uiPriority w:val="99"/>
    <w:semiHidden/>
    <w:unhideWhenUsed/>
    <w:rsid w:val="001B57E7"/>
    <w:rPr>
      <w:vertAlign w:val="superscript"/>
    </w:rPr>
  </w:style>
  <w:style w:type="paragraph" w:styleId="Revision">
    <w:name w:val="Revision"/>
    <w:hidden/>
    <w:uiPriority w:val="99"/>
    <w:semiHidden/>
    <w:rsid w:val="00F26799"/>
    <w:pPr>
      <w:widowControl/>
    </w:pPr>
  </w:style>
  <w:style w:type="paragraph" w:customStyle="1" w:styleId="FormHeader">
    <w:name w:val="Form Header"/>
    <w:basedOn w:val="Normal"/>
    <w:link w:val="FormHeaderChar"/>
    <w:rsid w:val="00A27247"/>
    <w:pPr>
      <w:widowControl/>
      <w:tabs>
        <w:tab w:val="right" w:pos="10656"/>
      </w:tabs>
      <w:autoSpaceDE w:val="0"/>
      <w:autoSpaceDN w:val="0"/>
    </w:pPr>
    <w:rPr>
      <w:rFonts w:ascii="Arial" w:eastAsia="Times New Roman" w:hAnsi="Arial" w:cs="Arial"/>
      <w:sz w:val="16"/>
      <w:szCs w:val="16"/>
    </w:rPr>
  </w:style>
  <w:style w:type="paragraph" w:customStyle="1" w:styleId="DataField11pt">
    <w:name w:val="Data Field 11pt"/>
    <w:basedOn w:val="Normal"/>
    <w:link w:val="DataField11ptChar"/>
    <w:rsid w:val="00A27247"/>
    <w:pPr>
      <w:widowControl/>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A27247"/>
    <w:pPr>
      <w:widowControl/>
      <w:autoSpaceDE w:val="0"/>
      <w:autoSpaceDN w:val="0"/>
    </w:pPr>
    <w:rPr>
      <w:rFonts w:ascii="Arial" w:eastAsia="Times New Roman" w:hAnsi="Arial" w:cs="Arial"/>
      <w:sz w:val="20"/>
      <w:szCs w:val="20"/>
    </w:rPr>
  </w:style>
  <w:style w:type="paragraph" w:customStyle="1" w:styleId="FormFieldCaption">
    <w:name w:val="Form Field Caption"/>
    <w:basedOn w:val="Normal"/>
    <w:rsid w:val="00A27247"/>
    <w:pPr>
      <w:widowControl/>
      <w:tabs>
        <w:tab w:val="left" w:pos="270"/>
      </w:tabs>
      <w:autoSpaceDE w:val="0"/>
      <w:autoSpaceDN w:val="0"/>
    </w:pPr>
    <w:rPr>
      <w:rFonts w:ascii="Arial" w:eastAsia="Times New Roman" w:hAnsi="Arial" w:cs="Arial"/>
      <w:sz w:val="16"/>
      <w:szCs w:val="16"/>
    </w:rPr>
  </w:style>
  <w:style w:type="paragraph" w:customStyle="1" w:styleId="FormFieldCaption7pt">
    <w:name w:val="Form Field Caption 7pt"/>
    <w:basedOn w:val="Normal"/>
    <w:rsid w:val="00A27247"/>
    <w:pPr>
      <w:widowControl/>
      <w:tabs>
        <w:tab w:val="left" w:pos="252"/>
      </w:tabs>
      <w:autoSpaceDE w:val="0"/>
      <w:autoSpaceDN w:val="0"/>
    </w:pPr>
    <w:rPr>
      <w:rFonts w:ascii="Arial" w:eastAsia="Times New Roman" w:hAnsi="Arial" w:cs="Arial"/>
      <w:sz w:val="14"/>
      <w:szCs w:val="14"/>
    </w:rPr>
  </w:style>
  <w:style w:type="paragraph" w:customStyle="1" w:styleId="DataField10pt14ptspacing">
    <w:name w:val="DataField10pt/14pt spacing"/>
    <w:basedOn w:val="DataField10pt"/>
    <w:rsid w:val="00A27247"/>
    <w:pPr>
      <w:spacing w:line="280" w:lineRule="exact"/>
    </w:pPr>
    <w:rPr>
      <w:noProof/>
    </w:rPr>
  </w:style>
  <w:style w:type="character" w:customStyle="1" w:styleId="FormFieldCaptionChar">
    <w:name w:val="Form Field Caption Char"/>
    <w:rsid w:val="00A27247"/>
    <w:rPr>
      <w:rFonts w:ascii="Arial" w:hAnsi="Arial" w:cs="Arial"/>
      <w:sz w:val="16"/>
      <w:szCs w:val="16"/>
      <w:lang w:val="en-US" w:eastAsia="en-US" w:bidi="ar-SA"/>
    </w:rPr>
  </w:style>
  <w:style w:type="character" w:customStyle="1" w:styleId="DataField11ptChar">
    <w:name w:val="Data Field 11pt Char"/>
    <w:link w:val="DataField11pt"/>
    <w:rsid w:val="00A27247"/>
    <w:rPr>
      <w:rFonts w:ascii="Arial" w:eastAsia="Times New Roman" w:hAnsi="Arial" w:cs="Arial"/>
      <w:szCs w:val="20"/>
    </w:rPr>
  </w:style>
  <w:style w:type="character" w:customStyle="1" w:styleId="FormHeaderChar">
    <w:name w:val="Form Header Char"/>
    <w:basedOn w:val="DefaultParagraphFont"/>
    <w:link w:val="FormHeader"/>
    <w:rsid w:val="00A27247"/>
    <w:rPr>
      <w:rFonts w:ascii="Arial" w:eastAsia="Times New Roman" w:hAnsi="Arial" w:cs="Arial"/>
      <w:sz w:val="16"/>
      <w:szCs w:val="16"/>
    </w:rPr>
  </w:style>
  <w:style w:type="paragraph" w:styleId="NormalWeb">
    <w:name w:val="Normal (Web)"/>
    <w:basedOn w:val="Normal"/>
    <w:uiPriority w:val="99"/>
    <w:semiHidden/>
    <w:unhideWhenUsed/>
    <w:rsid w:val="00413681"/>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13681"/>
    <w:rPr>
      <w:b/>
      <w:bCs/>
    </w:rPr>
  </w:style>
  <w:style w:type="character" w:styleId="CommentReference">
    <w:name w:val="annotation reference"/>
    <w:basedOn w:val="DefaultParagraphFont"/>
    <w:uiPriority w:val="99"/>
    <w:semiHidden/>
    <w:unhideWhenUsed/>
    <w:rsid w:val="00F96921"/>
    <w:rPr>
      <w:sz w:val="16"/>
      <w:szCs w:val="16"/>
    </w:rPr>
  </w:style>
  <w:style w:type="paragraph" w:styleId="CommentText">
    <w:name w:val="annotation text"/>
    <w:basedOn w:val="Normal"/>
    <w:link w:val="CommentTextChar"/>
    <w:uiPriority w:val="99"/>
    <w:semiHidden/>
    <w:unhideWhenUsed/>
    <w:rsid w:val="00F96921"/>
    <w:rPr>
      <w:sz w:val="20"/>
      <w:szCs w:val="20"/>
    </w:rPr>
  </w:style>
  <w:style w:type="character" w:customStyle="1" w:styleId="CommentTextChar">
    <w:name w:val="Comment Text Char"/>
    <w:basedOn w:val="DefaultParagraphFont"/>
    <w:link w:val="CommentText"/>
    <w:uiPriority w:val="99"/>
    <w:semiHidden/>
    <w:rsid w:val="00F96921"/>
    <w:rPr>
      <w:sz w:val="20"/>
      <w:szCs w:val="20"/>
    </w:rPr>
  </w:style>
  <w:style w:type="paragraph" w:styleId="CommentSubject">
    <w:name w:val="annotation subject"/>
    <w:basedOn w:val="CommentText"/>
    <w:next w:val="CommentText"/>
    <w:link w:val="CommentSubjectChar"/>
    <w:uiPriority w:val="99"/>
    <w:semiHidden/>
    <w:unhideWhenUsed/>
    <w:rsid w:val="00F96921"/>
    <w:rPr>
      <w:b/>
      <w:bCs/>
    </w:rPr>
  </w:style>
  <w:style w:type="character" w:customStyle="1" w:styleId="CommentSubjectChar">
    <w:name w:val="Comment Subject Char"/>
    <w:basedOn w:val="CommentTextChar"/>
    <w:link w:val="CommentSubject"/>
    <w:uiPriority w:val="99"/>
    <w:semiHidden/>
    <w:rsid w:val="00F96921"/>
    <w:rPr>
      <w:b/>
      <w:bCs/>
      <w:sz w:val="20"/>
      <w:szCs w:val="20"/>
    </w:rPr>
  </w:style>
  <w:style w:type="character" w:styleId="PlaceholderText">
    <w:name w:val="Placeholder Text"/>
    <w:basedOn w:val="DefaultParagraphFont"/>
    <w:uiPriority w:val="99"/>
    <w:semiHidden/>
    <w:rsid w:val="005E34B3"/>
    <w:rPr>
      <w:color w:val="808080"/>
    </w:rPr>
  </w:style>
  <w:style w:type="character" w:styleId="Emphasis">
    <w:name w:val="Emphasis"/>
    <w:basedOn w:val="DefaultParagraphFont"/>
    <w:uiPriority w:val="20"/>
    <w:qFormat/>
    <w:rsid w:val="00AF4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04702">
      <w:bodyDiv w:val="1"/>
      <w:marLeft w:val="0"/>
      <w:marRight w:val="0"/>
      <w:marTop w:val="0"/>
      <w:marBottom w:val="0"/>
      <w:divBdr>
        <w:top w:val="none" w:sz="0" w:space="0" w:color="auto"/>
        <w:left w:val="none" w:sz="0" w:space="0" w:color="auto"/>
        <w:bottom w:val="none" w:sz="0" w:space="0" w:color="auto"/>
        <w:right w:val="none" w:sz="0" w:space="0" w:color="auto"/>
      </w:divBdr>
      <w:divsChild>
        <w:div w:id="841286675">
          <w:marLeft w:val="0"/>
          <w:marRight w:val="0"/>
          <w:marTop w:val="0"/>
          <w:marBottom w:val="0"/>
          <w:divBdr>
            <w:top w:val="none" w:sz="0" w:space="0" w:color="auto"/>
            <w:left w:val="none" w:sz="0" w:space="0" w:color="auto"/>
            <w:bottom w:val="none" w:sz="0" w:space="0" w:color="auto"/>
            <w:right w:val="none" w:sz="0" w:space="0" w:color="auto"/>
          </w:divBdr>
        </w:div>
        <w:div w:id="1720469181">
          <w:marLeft w:val="0"/>
          <w:marRight w:val="0"/>
          <w:marTop w:val="0"/>
          <w:marBottom w:val="0"/>
          <w:divBdr>
            <w:top w:val="none" w:sz="0" w:space="0" w:color="auto"/>
            <w:left w:val="none" w:sz="0" w:space="0" w:color="auto"/>
            <w:bottom w:val="none" w:sz="0" w:space="0" w:color="auto"/>
            <w:right w:val="none" w:sz="0" w:space="0" w:color="auto"/>
          </w:divBdr>
        </w:div>
        <w:div w:id="1557430119">
          <w:marLeft w:val="0"/>
          <w:marRight w:val="0"/>
          <w:marTop w:val="0"/>
          <w:marBottom w:val="0"/>
          <w:divBdr>
            <w:top w:val="none" w:sz="0" w:space="0" w:color="auto"/>
            <w:left w:val="none" w:sz="0" w:space="0" w:color="auto"/>
            <w:bottom w:val="none" w:sz="0" w:space="0" w:color="auto"/>
            <w:right w:val="none" w:sz="0" w:space="0" w:color="auto"/>
          </w:divBdr>
        </w:div>
        <w:div w:id="790827880">
          <w:marLeft w:val="0"/>
          <w:marRight w:val="0"/>
          <w:marTop w:val="0"/>
          <w:marBottom w:val="0"/>
          <w:divBdr>
            <w:top w:val="none" w:sz="0" w:space="0" w:color="auto"/>
            <w:left w:val="none" w:sz="0" w:space="0" w:color="auto"/>
            <w:bottom w:val="none" w:sz="0" w:space="0" w:color="auto"/>
            <w:right w:val="none" w:sz="0" w:space="0" w:color="auto"/>
          </w:divBdr>
        </w:div>
        <w:div w:id="399795202">
          <w:marLeft w:val="0"/>
          <w:marRight w:val="0"/>
          <w:marTop w:val="0"/>
          <w:marBottom w:val="0"/>
          <w:divBdr>
            <w:top w:val="none" w:sz="0" w:space="0" w:color="auto"/>
            <w:left w:val="none" w:sz="0" w:space="0" w:color="auto"/>
            <w:bottom w:val="none" w:sz="0" w:space="0" w:color="auto"/>
            <w:right w:val="none" w:sz="0" w:space="0" w:color="auto"/>
          </w:divBdr>
        </w:div>
        <w:div w:id="1081294086">
          <w:marLeft w:val="0"/>
          <w:marRight w:val="0"/>
          <w:marTop w:val="0"/>
          <w:marBottom w:val="0"/>
          <w:divBdr>
            <w:top w:val="none" w:sz="0" w:space="0" w:color="auto"/>
            <w:left w:val="none" w:sz="0" w:space="0" w:color="auto"/>
            <w:bottom w:val="none" w:sz="0" w:space="0" w:color="auto"/>
            <w:right w:val="none" w:sz="0" w:space="0" w:color="auto"/>
          </w:divBdr>
        </w:div>
        <w:div w:id="695034808">
          <w:marLeft w:val="0"/>
          <w:marRight w:val="0"/>
          <w:marTop w:val="0"/>
          <w:marBottom w:val="0"/>
          <w:divBdr>
            <w:top w:val="none" w:sz="0" w:space="0" w:color="auto"/>
            <w:left w:val="none" w:sz="0" w:space="0" w:color="auto"/>
            <w:bottom w:val="none" w:sz="0" w:space="0" w:color="auto"/>
            <w:right w:val="none" w:sz="0" w:space="0" w:color="auto"/>
          </w:divBdr>
        </w:div>
        <w:div w:id="1043596896">
          <w:marLeft w:val="0"/>
          <w:marRight w:val="0"/>
          <w:marTop w:val="0"/>
          <w:marBottom w:val="0"/>
          <w:divBdr>
            <w:top w:val="none" w:sz="0" w:space="0" w:color="auto"/>
            <w:left w:val="none" w:sz="0" w:space="0" w:color="auto"/>
            <w:bottom w:val="none" w:sz="0" w:space="0" w:color="auto"/>
            <w:right w:val="none" w:sz="0" w:space="0" w:color="auto"/>
          </w:divBdr>
        </w:div>
        <w:div w:id="463426144">
          <w:marLeft w:val="0"/>
          <w:marRight w:val="0"/>
          <w:marTop w:val="0"/>
          <w:marBottom w:val="0"/>
          <w:divBdr>
            <w:top w:val="none" w:sz="0" w:space="0" w:color="auto"/>
            <w:left w:val="none" w:sz="0" w:space="0" w:color="auto"/>
            <w:bottom w:val="none" w:sz="0" w:space="0" w:color="auto"/>
            <w:right w:val="none" w:sz="0" w:space="0" w:color="auto"/>
          </w:divBdr>
        </w:div>
        <w:div w:id="1603806437">
          <w:marLeft w:val="0"/>
          <w:marRight w:val="0"/>
          <w:marTop w:val="0"/>
          <w:marBottom w:val="0"/>
          <w:divBdr>
            <w:top w:val="none" w:sz="0" w:space="0" w:color="auto"/>
            <w:left w:val="none" w:sz="0" w:space="0" w:color="auto"/>
            <w:bottom w:val="none" w:sz="0" w:space="0" w:color="auto"/>
            <w:right w:val="none" w:sz="0" w:space="0" w:color="auto"/>
          </w:divBdr>
        </w:div>
        <w:div w:id="80683692">
          <w:marLeft w:val="0"/>
          <w:marRight w:val="0"/>
          <w:marTop w:val="0"/>
          <w:marBottom w:val="0"/>
          <w:divBdr>
            <w:top w:val="none" w:sz="0" w:space="0" w:color="auto"/>
            <w:left w:val="none" w:sz="0" w:space="0" w:color="auto"/>
            <w:bottom w:val="none" w:sz="0" w:space="0" w:color="auto"/>
            <w:right w:val="none" w:sz="0" w:space="0" w:color="auto"/>
          </w:divBdr>
          <w:divsChild>
            <w:div w:id="1713726825">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 w:id="461113751">
      <w:bodyDiv w:val="1"/>
      <w:marLeft w:val="0"/>
      <w:marRight w:val="0"/>
      <w:marTop w:val="0"/>
      <w:marBottom w:val="0"/>
      <w:divBdr>
        <w:top w:val="none" w:sz="0" w:space="0" w:color="auto"/>
        <w:left w:val="none" w:sz="0" w:space="0" w:color="auto"/>
        <w:bottom w:val="none" w:sz="0" w:space="0" w:color="auto"/>
        <w:right w:val="none" w:sz="0" w:space="0" w:color="auto"/>
      </w:divBdr>
    </w:div>
    <w:div w:id="1065570983">
      <w:bodyDiv w:val="1"/>
      <w:marLeft w:val="0"/>
      <w:marRight w:val="0"/>
      <w:marTop w:val="0"/>
      <w:marBottom w:val="0"/>
      <w:divBdr>
        <w:top w:val="none" w:sz="0" w:space="0" w:color="auto"/>
        <w:left w:val="none" w:sz="0" w:space="0" w:color="auto"/>
        <w:bottom w:val="none" w:sz="0" w:space="0" w:color="auto"/>
        <w:right w:val="none" w:sz="0" w:space="0" w:color="auto"/>
      </w:divBdr>
    </w:div>
    <w:div w:id="2130277246">
      <w:bodyDiv w:val="1"/>
      <w:marLeft w:val="0"/>
      <w:marRight w:val="0"/>
      <w:marTop w:val="0"/>
      <w:marBottom w:val="0"/>
      <w:divBdr>
        <w:top w:val="none" w:sz="0" w:space="0" w:color="auto"/>
        <w:left w:val="none" w:sz="0" w:space="0" w:color="auto"/>
        <w:bottom w:val="none" w:sz="0" w:space="0" w:color="auto"/>
        <w:right w:val="none" w:sz="0" w:space="0" w:color="auto"/>
      </w:divBdr>
      <w:divsChild>
        <w:div w:id="4234982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funding/r15.htm" TargetMode="External"/><Relationship Id="rId18" Type="http://schemas.openxmlformats.org/officeDocument/2006/relationships/hyperlink" Target="https://grants.nih.gov/grants/guide/pa-files/PA-20-261.html" TargetMode="External"/><Relationship Id="rId26" Type="http://schemas.openxmlformats.org/officeDocument/2006/relationships/hyperlink" Target="https://www.nsf.gov/funding/pgm_summ.jsp?pims_id=5518" TargetMode="External"/><Relationship Id="rId39" Type="http://schemas.openxmlformats.org/officeDocument/2006/relationships/hyperlink" Target="https://grants.nih.gov/grants/funding/phs398/398_personnelreport.docx" TargetMode="External"/><Relationship Id="rId21" Type="http://schemas.openxmlformats.org/officeDocument/2006/relationships/hyperlink" Target="https://researchtraining.nih.gov/programs/career-development/K08" TargetMode="External"/><Relationship Id="rId34" Type="http://schemas.openxmlformats.org/officeDocument/2006/relationships/hyperlink" Target="https://grants.nih.gov/grants/funding/phs398/398_fp2.docx" TargetMode="External"/><Relationship Id="rId42" Type="http://schemas.openxmlformats.org/officeDocument/2006/relationships/hyperlink" Target="http://www.ncbi.nlm.nih.gov/sciencv/" TargetMode="External"/><Relationship Id="rId47" Type="http://schemas.openxmlformats.org/officeDocument/2006/relationships/hyperlink" Target="https://www.de-ctr.org/redcap/surveys/?s=X3MDE39WE4" TargetMode="External"/><Relationship Id="rId50" Type="http://schemas.openxmlformats.org/officeDocument/2006/relationships/hyperlink" Target="https://grants.nih.gov/policy/inclusion/women-and-minorities.htm" TargetMode="External"/><Relationship Id="rId55" Type="http://schemas.openxmlformats.org/officeDocument/2006/relationships/hyperlink" Target="http://grants.nih.gov/grants/funding/phs398/continuation.docx" TargetMode="External"/><Relationship Id="rId63" Type="http://schemas.openxmlformats.org/officeDocument/2006/relationships/hyperlink" Target="http://grants.nih.gov/grants/funding/phs398/fp2.docx" TargetMode="External"/><Relationship Id="rId68" Type="http://schemas.openxmlformats.org/officeDocument/2006/relationships/hyperlink" Target="https://www.de-ctr.org/redcap/surveys/?s=RR48PWT9LW" TargetMode="External"/><Relationship Id="rId76"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mailto:brucek@udel.edu" TargetMode="External"/><Relationship Id="rId2" Type="http://schemas.openxmlformats.org/officeDocument/2006/relationships/customXml" Target="../customXml/item2.xml"/><Relationship Id="rId16" Type="http://schemas.openxmlformats.org/officeDocument/2006/relationships/hyperlink" Target="https://www.nsf.gov/awards/pecase.jsp" TargetMode="External"/><Relationship Id="rId29" Type="http://schemas.openxmlformats.org/officeDocument/2006/relationships/hyperlink" Target="https://www.nigms.nih.gov/Research/DRCB/IDeA/Pages/default.aspx" TargetMode="External"/><Relationship Id="rId11" Type="http://schemas.openxmlformats.org/officeDocument/2006/relationships/image" Target="media/image1.jpeg"/><Relationship Id="rId24" Type="http://schemas.openxmlformats.org/officeDocument/2006/relationships/hyperlink" Target="https://www.nigms.nih.gov/Research/DRCB/IDeA/pages/COBRE.aspx" TargetMode="External"/><Relationship Id="rId32" Type="http://schemas.openxmlformats.org/officeDocument/2006/relationships/hyperlink" Target="mailto:info@de-inbre.org" TargetMode="External"/><Relationship Id="rId37" Type="http://schemas.openxmlformats.org/officeDocument/2006/relationships/hyperlink" Target="https://grants.nih.gov/grants/funding/phs398/398_fp5.docx" TargetMode="External"/><Relationship Id="rId40" Type="http://schemas.openxmlformats.org/officeDocument/2006/relationships/hyperlink" Target="https://grants.nih.gov/grants/forms/biosketch.htm" TargetMode="External"/><Relationship Id="rId45" Type="http://schemas.openxmlformats.org/officeDocument/2006/relationships/hyperlink" Target="https://www.niaid.nih.gov/grants-contracts/nine-new-sample-niaid-grant-applications" TargetMode="External"/><Relationship Id="rId53" Type="http://schemas.openxmlformats.org/officeDocument/2006/relationships/hyperlink" Target="https://olaw.nih.gov/guidance/vertebrate-animal-section.htm" TargetMode="External"/><Relationship Id="rId58" Type="http://schemas.openxmlformats.org/officeDocument/2006/relationships/hyperlink" Target="mailto:info@de-inbre.org" TargetMode="External"/><Relationship Id="rId66" Type="http://schemas.openxmlformats.org/officeDocument/2006/relationships/hyperlink" Target="https://grants.nih.gov/grants/forms/biosketch-blankformat.docx" TargetMode="External"/><Relationship Id="rId74" Type="http://schemas.openxmlformats.org/officeDocument/2006/relationships/hyperlink" Target="https://www.biosciencewriters.com/NIH-Grant-Applications-The-Anatomy-of-a-Specific-Aims-Page.aspx"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redcap.nemoursresearch.org/redcap/surveys/?s=XNXNFLWTTF" TargetMode="External"/><Relationship Id="rId10" Type="http://schemas.openxmlformats.org/officeDocument/2006/relationships/endnotes" Target="endnotes.xml"/><Relationship Id="rId19" Type="http://schemas.openxmlformats.org/officeDocument/2006/relationships/hyperlink" Target="https://researchtraining.nih.gov/programs/career-development/K07" TargetMode="External"/><Relationship Id="rId31" Type="http://schemas.openxmlformats.org/officeDocument/2006/relationships/hyperlink" Target="http://grants.nih.gov/grants/peer/peer_coi.htm" TargetMode="External"/><Relationship Id="rId44" Type="http://schemas.openxmlformats.org/officeDocument/2006/relationships/hyperlink" Target="https://grants.nih.gov/grants/how-to-apply-application-guide/forms-e/research-forms-e.pdf" TargetMode="External"/><Relationship Id="rId52" Type="http://schemas.openxmlformats.org/officeDocument/2006/relationships/hyperlink" Target="http://grants.nih.gov/grants/olaw/vertebrate_animal_section.htm" TargetMode="External"/><Relationship Id="rId60" Type="http://schemas.openxmlformats.org/officeDocument/2006/relationships/hyperlink" Target="mailto:info@de-inbre.org" TargetMode="External"/><Relationship Id="rId65" Type="http://schemas.openxmlformats.org/officeDocument/2006/relationships/hyperlink" Target="http://grants.nih.gov/grants/funding/phs398/fp5.docx" TargetMode="External"/><Relationship Id="rId73" Type="http://schemas.openxmlformats.org/officeDocument/2006/relationships/image" Target="media/image2.png"/><Relationship Id="rId78"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f.gov/funding/pgm_summ.jsp?pims_id=503214" TargetMode="External"/><Relationship Id="rId22" Type="http://schemas.openxmlformats.org/officeDocument/2006/relationships/hyperlink" Target="https://grants.nih.gov/grants/funding/funding_program.htm" TargetMode="External"/><Relationship Id="rId27" Type="http://schemas.openxmlformats.org/officeDocument/2006/relationships/hyperlink" Target="https://grants.nih.gov/policy/early-investigators/index.htm" TargetMode="External"/><Relationship Id="rId30" Type="http://schemas.openxmlformats.org/officeDocument/2006/relationships/hyperlink" Target="https://redcap.nemoursresearch.org/redcap/surveys/?s=XNXNFLWTTF" TargetMode="External"/><Relationship Id="rId35" Type="http://schemas.openxmlformats.org/officeDocument/2006/relationships/hyperlink" Target="http://grants.nih.gov/grants/funding/phs398/fp2.docx" TargetMode="External"/><Relationship Id="rId43" Type="http://schemas.openxmlformats.org/officeDocument/2006/relationships/hyperlink" Target="http://grants.nih.gov/grants/funding/424/SF424R-R_biosketch_VerC.docx" TargetMode="External"/><Relationship Id="rId48" Type="http://schemas.openxmlformats.org/officeDocument/2006/relationships/hyperlink" Target="https://redcap.nemoursresearch.org/redcap/surveys/?s=8FTCPX4FPC" TargetMode="External"/><Relationship Id="rId56" Type="http://schemas.openxmlformats.org/officeDocument/2006/relationships/hyperlink" Target="mailto:info@de-inbre.org" TargetMode="External"/><Relationship Id="rId64" Type="http://schemas.openxmlformats.org/officeDocument/2006/relationships/hyperlink" Target="http://grants.nih.gov/grants/funding/phs398/fp4.docx" TargetMode="External"/><Relationship Id="rId69" Type="http://schemas.openxmlformats.org/officeDocument/2006/relationships/hyperlink" Target="mailto:Stanhope@udel.edu"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grants.nih.gov/policy/inclusion/lifespan.htm" TargetMode="External"/><Relationship Id="rId72" Type="http://schemas.openxmlformats.org/officeDocument/2006/relationships/hyperlink" Target="mailto:polson@dbi.udel.edu" TargetMode="External"/><Relationship Id="rId3" Type="http://schemas.openxmlformats.org/officeDocument/2006/relationships/customXml" Target="../customXml/item3.xml"/><Relationship Id="rId12" Type="http://schemas.openxmlformats.org/officeDocument/2006/relationships/hyperlink" Target="https://grants.nih.gov/grants/funding/r01.htm" TargetMode="External"/><Relationship Id="rId17" Type="http://schemas.openxmlformats.org/officeDocument/2006/relationships/hyperlink" Target="https://researchtraining.nih.gov/programs/career-development/K01" TargetMode="External"/><Relationship Id="rId25" Type="http://schemas.openxmlformats.org/officeDocument/2006/relationships/hyperlink" Target="https://researchtraining.nih.gov/programs/career-development/K25" TargetMode="External"/><Relationship Id="rId33" Type="http://schemas.openxmlformats.org/officeDocument/2006/relationships/hyperlink" Target="http://grants.nih.gov/grants/funding/phs398/fp2.docx" TargetMode="External"/><Relationship Id="rId38" Type="http://schemas.openxmlformats.org/officeDocument/2006/relationships/hyperlink" Target="http://grants.nih.gov/grants/funding/phs398/fp5.docx" TargetMode="External"/><Relationship Id="rId46" Type="http://schemas.openxmlformats.org/officeDocument/2006/relationships/hyperlink" Target="https://grants.nih.gov/grants/funding/phs398/398_resources.docx" TargetMode="External"/><Relationship Id="rId59" Type="http://schemas.openxmlformats.org/officeDocument/2006/relationships/hyperlink" Target="mailto:info@de-inbre.org" TargetMode="External"/><Relationship Id="rId67" Type="http://schemas.openxmlformats.org/officeDocument/2006/relationships/hyperlink" Target="https://www.de-ctr.org/redcap/surveys/?s=X3MDE39WE4" TargetMode="External"/><Relationship Id="rId20" Type="http://schemas.openxmlformats.org/officeDocument/2006/relationships/hyperlink" Target="https://grants.nih.gov/grants/guide/pa-files/PA-18-705.html" TargetMode="External"/><Relationship Id="rId41" Type="http://schemas.openxmlformats.org/officeDocument/2006/relationships/hyperlink" Target="https://grants.nih.gov/grants/policy/faq_biosketches.htm" TargetMode="External"/><Relationship Id="rId54" Type="http://schemas.openxmlformats.org/officeDocument/2006/relationships/hyperlink" Target="https://public.csr.nih.gov/FAQs/ReviewersFAQs/VertebrateAnimals" TargetMode="External"/><Relationship Id="rId62" Type="http://schemas.openxmlformats.org/officeDocument/2006/relationships/hyperlink" Target="https://grants.nih.gov/grants/peer/guidelines_general/Review_Criteria_at_a_glance.pdf" TargetMode="External"/><Relationship Id="rId70" Type="http://schemas.openxmlformats.org/officeDocument/2006/relationships/hyperlink" Target="mailto:robert.akins@nemours.org" TargetMode="External"/><Relationship Id="rId75" Type="http://schemas.openxmlformats.org/officeDocument/2006/relationships/hyperlink" Target="https://www.youtube.com/user/CLIMBProgra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rants.nih.gov/grants/funding/r34.htm" TargetMode="External"/><Relationship Id="rId23" Type="http://schemas.openxmlformats.org/officeDocument/2006/relationships/hyperlink" Target="https://researchtraining.nih.gov/programs/career-development/K23" TargetMode="External"/><Relationship Id="rId28" Type="http://schemas.openxmlformats.org/officeDocument/2006/relationships/hyperlink" Target="https://grants.nih.gov/policy/early-investigators/index.htm" TargetMode="External"/><Relationship Id="rId36" Type="http://schemas.openxmlformats.org/officeDocument/2006/relationships/hyperlink" Target="https://grants.nih.gov/grants/funding/phs398/398_fp4.docx" TargetMode="External"/><Relationship Id="rId49" Type="http://schemas.openxmlformats.org/officeDocument/2006/relationships/hyperlink" Target="https://research.udel.edu/regulatory-affairs/human-subjects/" TargetMode="External"/><Relationship Id="rId57" Type="http://schemas.openxmlformats.org/officeDocument/2006/relationships/hyperlink" Target="http://grants.nih.gov/grants/writing_applicatio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info@de-inbre.org" TargetMode="External"/><Relationship Id="rId1" Type="http://schemas.openxmlformats.org/officeDocument/2006/relationships/hyperlink" Target="mailto:info@de-inbr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6CAEEAD39649E5ADC20A2E005469C9"/>
        <w:category>
          <w:name w:val="General"/>
          <w:gallery w:val="placeholder"/>
        </w:category>
        <w:types>
          <w:type w:val="bbPlcHdr"/>
        </w:types>
        <w:behaviors>
          <w:behavior w:val="content"/>
        </w:behaviors>
        <w:guid w:val="{79156F7C-1292-4685-BFEB-417D0C36649A}"/>
      </w:docPartPr>
      <w:docPartBody>
        <w:p w:rsidR="003579DF" w:rsidRDefault="00973174" w:rsidP="00973174">
          <w:pPr>
            <w:pStyle w:val="126CAEEAD39649E5ADC20A2E005469C9"/>
          </w:pPr>
          <w:r w:rsidRPr="00753A48">
            <w:rPr>
              <w:rStyle w:val="PlaceholderText"/>
            </w:rPr>
            <w:t>Choose an item.</w:t>
          </w:r>
        </w:p>
      </w:docPartBody>
    </w:docPart>
    <w:docPart>
      <w:docPartPr>
        <w:name w:val="DDCF395907DE4E7FAA7453680EB28ECD"/>
        <w:category>
          <w:name w:val="General"/>
          <w:gallery w:val="placeholder"/>
        </w:category>
        <w:types>
          <w:type w:val="bbPlcHdr"/>
        </w:types>
        <w:behaviors>
          <w:behavior w:val="content"/>
        </w:behaviors>
        <w:guid w:val="{FB7F1558-6416-4CE1-AC77-47BCB85C2F70}"/>
      </w:docPartPr>
      <w:docPartBody>
        <w:p w:rsidR="003579DF" w:rsidRDefault="00973174" w:rsidP="00973174">
          <w:pPr>
            <w:pStyle w:val="DDCF395907DE4E7FAA7453680EB28ECD"/>
          </w:pPr>
          <w:r w:rsidRPr="00753A48">
            <w:rPr>
              <w:rStyle w:val="PlaceholderText"/>
            </w:rPr>
            <w:t>Choose an item.</w:t>
          </w:r>
        </w:p>
      </w:docPartBody>
    </w:docPart>
    <w:docPart>
      <w:docPartPr>
        <w:name w:val="64C29097642E462F865F34D61B3871DE"/>
        <w:category>
          <w:name w:val="General"/>
          <w:gallery w:val="placeholder"/>
        </w:category>
        <w:types>
          <w:type w:val="bbPlcHdr"/>
        </w:types>
        <w:behaviors>
          <w:behavior w:val="content"/>
        </w:behaviors>
        <w:guid w:val="{FABD89F8-81AF-4A71-B93F-CF468E344E66}"/>
      </w:docPartPr>
      <w:docPartBody>
        <w:p w:rsidR="003579DF" w:rsidRDefault="00973174" w:rsidP="00973174">
          <w:pPr>
            <w:pStyle w:val="64C29097642E462F865F34D61B3871DE"/>
          </w:pPr>
          <w:r w:rsidRPr="00753A48">
            <w:rPr>
              <w:rStyle w:val="PlaceholderText"/>
            </w:rPr>
            <w:t>Choose an item.</w:t>
          </w:r>
        </w:p>
      </w:docPartBody>
    </w:docPart>
    <w:docPart>
      <w:docPartPr>
        <w:name w:val="4CF95A9BDE10409E82DCE868FCFB2FFA"/>
        <w:category>
          <w:name w:val="General"/>
          <w:gallery w:val="placeholder"/>
        </w:category>
        <w:types>
          <w:type w:val="bbPlcHdr"/>
        </w:types>
        <w:behaviors>
          <w:behavior w:val="content"/>
        </w:behaviors>
        <w:guid w:val="{8D8BD154-4B85-4535-BF14-A7692EA1D924}"/>
      </w:docPartPr>
      <w:docPartBody>
        <w:p w:rsidR="003579DF" w:rsidRDefault="00973174" w:rsidP="00973174">
          <w:pPr>
            <w:pStyle w:val="4CF95A9BDE10409E82DCE868FCFB2FFA"/>
          </w:pPr>
          <w:r w:rsidRPr="00753A48">
            <w:rPr>
              <w:rStyle w:val="PlaceholderText"/>
            </w:rPr>
            <w:t>Choose an item.</w:t>
          </w:r>
        </w:p>
      </w:docPartBody>
    </w:docPart>
    <w:docPart>
      <w:docPartPr>
        <w:name w:val="4FC770B800214808BF834C3C4DBCAF63"/>
        <w:category>
          <w:name w:val="General"/>
          <w:gallery w:val="placeholder"/>
        </w:category>
        <w:types>
          <w:type w:val="bbPlcHdr"/>
        </w:types>
        <w:behaviors>
          <w:behavior w:val="content"/>
        </w:behaviors>
        <w:guid w:val="{99F7AF04-26F7-42F7-9DFB-7213B28810E1}"/>
      </w:docPartPr>
      <w:docPartBody>
        <w:p w:rsidR="003579DF" w:rsidRDefault="00973174" w:rsidP="00973174">
          <w:pPr>
            <w:pStyle w:val="4FC770B800214808BF834C3C4DBCAF63"/>
          </w:pPr>
          <w:r w:rsidRPr="00753A48">
            <w:rPr>
              <w:rStyle w:val="PlaceholderText"/>
            </w:rPr>
            <w:t>Choose an item.</w:t>
          </w:r>
        </w:p>
      </w:docPartBody>
    </w:docPart>
    <w:docPart>
      <w:docPartPr>
        <w:name w:val="06308723D3E54676BAB8AE50E690935A"/>
        <w:category>
          <w:name w:val="General"/>
          <w:gallery w:val="placeholder"/>
        </w:category>
        <w:types>
          <w:type w:val="bbPlcHdr"/>
        </w:types>
        <w:behaviors>
          <w:behavior w:val="content"/>
        </w:behaviors>
        <w:guid w:val="{E55F40CD-0B4F-4036-8EA8-DCED8EDE5DD5}"/>
      </w:docPartPr>
      <w:docPartBody>
        <w:p w:rsidR="003579DF" w:rsidRDefault="00973174" w:rsidP="00973174">
          <w:pPr>
            <w:pStyle w:val="06308723D3E54676BAB8AE50E690935A"/>
          </w:pPr>
          <w:r w:rsidRPr="00753A48">
            <w:rPr>
              <w:rStyle w:val="PlaceholderText"/>
            </w:rPr>
            <w:t>Choose an item.</w:t>
          </w:r>
        </w:p>
      </w:docPartBody>
    </w:docPart>
    <w:docPart>
      <w:docPartPr>
        <w:name w:val="AF9D40F2D2B64C7D978E66050E1109E1"/>
        <w:category>
          <w:name w:val="General"/>
          <w:gallery w:val="placeholder"/>
        </w:category>
        <w:types>
          <w:type w:val="bbPlcHdr"/>
        </w:types>
        <w:behaviors>
          <w:behavior w:val="content"/>
        </w:behaviors>
        <w:guid w:val="{5120FF3C-F5BF-4FFA-B71F-FB0245A7D59B}"/>
      </w:docPartPr>
      <w:docPartBody>
        <w:p w:rsidR="003579DF" w:rsidRDefault="00973174" w:rsidP="00973174">
          <w:pPr>
            <w:pStyle w:val="AF9D40F2D2B64C7D978E66050E1109E1"/>
          </w:pPr>
          <w:r w:rsidRPr="00753A48">
            <w:rPr>
              <w:rStyle w:val="PlaceholderText"/>
            </w:rPr>
            <w:t>Choose an item.</w:t>
          </w:r>
        </w:p>
      </w:docPartBody>
    </w:docPart>
    <w:docPart>
      <w:docPartPr>
        <w:name w:val="1B936593EFF64DF88818F2E318715C02"/>
        <w:category>
          <w:name w:val="General"/>
          <w:gallery w:val="placeholder"/>
        </w:category>
        <w:types>
          <w:type w:val="bbPlcHdr"/>
        </w:types>
        <w:behaviors>
          <w:behavior w:val="content"/>
        </w:behaviors>
        <w:guid w:val="{30966C03-16FF-4F28-923E-C4737E17C03F}"/>
      </w:docPartPr>
      <w:docPartBody>
        <w:p w:rsidR="003579DF" w:rsidRDefault="00973174" w:rsidP="00973174">
          <w:pPr>
            <w:pStyle w:val="1B936593EFF64DF88818F2E318715C02"/>
          </w:pPr>
          <w:r w:rsidRPr="00753A4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74"/>
    <w:rsid w:val="0014768E"/>
    <w:rsid w:val="002D4480"/>
    <w:rsid w:val="003579DF"/>
    <w:rsid w:val="005003F8"/>
    <w:rsid w:val="00973174"/>
    <w:rsid w:val="00E00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174"/>
    <w:rPr>
      <w:color w:val="808080"/>
    </w:rPr>
  </w:style>
  <w:style w:type="paragraph" w:customStyle="1" w:styleId="126CAEEAD39649E5ADC20A2E005469C9">
    <w:name w:val="126CAEEAD39649E5ADC20A2E005469C9"/>
    <w:rsid w:val="00973174"/>
  </w:style>
  <w:style w:type="paragraph" w:customStyle="1" w:styleId="DDCF395907DE4E7FAA7453680EB28ECD">
    <w:name w:val="DDCF395907DE4E7FAA7453680EB28ECD"/>
    <w:rsid w:val="00973174"/>
  </w:style>
  <w:style w:type="paragraph" w:customStyle="1" w:styleId="64C29097642E462F865F34D61B3871DE">
    <w:name w:val="64C29097642E462F865F34D61B3871DE"/>
    <w:rsid w:val="00973174"/>
  </w:style>
  <w:style w:type="paragraph" w:customStyle="1" w:styleId="4CF95A9BDE10409E82DCE868FCFB2FFA">
    <w:name w:val="4CF95A9BDE10409E82DCE868FCFB2FFA"/>
    <w:rsid w:val="00973174"/>
  </w:style>
  <w:style w:type="paragraph" w:customStyle="1" w:styleId="4FC770B800214808BF834C3C4DBCAF63">
    <w:name w:val="4FC770B800214808BF834C3C4DBCAF63"/>
    <w:rsid w:val="00973174"/>
  </w:style>
  <w:style w:type="paragraph" w:customStyle="1" w:styleId="06308723D3E54676BAB8AE50E690935A">
    <w:name w:val="06308723D3E54676BAB8AE50E690935A"/>
    <w:rsid w:val="00973174"/>
  </w:style>
  <w:style w:type="paragraph" w:customStyle="1" w:styleId="AF9D40F2D2B64C7D978E66050E1109E1">
    <w:name w:val="AF9D40F2D2B64C7D978E66050E1109E1"/>
    <w:rsid w:val="00973174"/>
  </w:style>
  <w:style w:type="paragraph" w:customStyle="1" w:styleId="1B936593EFF64DF88818F2E318715C02">
    <w:name w:val="1B936593EFF64DF88818F2E318715C02"/>
    <w:rsid w:val="00973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27C1F7E2DBF4D861050F36B5176E7" ma:contentTypeVersion="13" ma:contentTypeDescription="Create a new document." ma:contentTypeScope="" ma:versionID="823ade9c03889bb73ce643b21c2e97dd">
  <xsd:schema xmlns:xsd="http://www.w3.org/2001/XMLSchema" xmlns:xs="http://www.w3.org/2001/XMLSchema" xmlns:p="http://schemas.microsoft.com/office/2006/metadata/properties" xmlns:ns3="7a7362ca-48ca-4e90-95d8-95cfd012ac7c" xmlns:ns4="e7a51de9-0bec-4946-96ef-9ad988776d90" targetNamespace="http://schemas.microsoft.com/office/2006/metadata/properties" ma:root="true" ma:fieldsID="fe99f50f6e4d55196910bbfc77e1865b" ns3:_="" ns4:_="">
    <xsd:import namespace="7a7362ca-48ca-4e90-95d8-95cfd012ac7c"/>
    <xsd:import namespace="e7a51de9-0bec-4946-96ef-9ad988776d9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362ca-48ca-4e90-95d8-95cfd012a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51de9-0bec-4946-96ef-9ad988776d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9056-095A-4D49-81E8-805B92BFAF55}">
  <ds:schemaRefs>
    <ds:schemaRef ds:uri="http://schemas.microsoft.com/sharepoint/v3/contenttype/forms"/>
  </ds:schemaRefs>
</ds:datastoreItem>
</file>

<file path=customXml/itemProps2.xml><?xml version="1.0" encoding="utf-8"?>
<ds:datastoreItem xmlns:ds="http://schemas.openxmlformats.org/officeDocument/2006/customXml" ds:itemID="{491EB32D-F7BC-41C2-9C96-1AC95CA063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24555-8277-4B64-92B2-02BB3AA9C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362ca-48ca-4e90-95d8-95cfd012ac7c"/>
    <ds:schemaRef ds:uri="e7a51de9-0bec-4946-96ef-9ad988776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893390-8202-4C45-9D6E-14A27C9A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8195</Words>
  <Characters>46716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DRAFT INBRE RFA</vt:lpstr>
    </vt:vector>
  </TitlesOfParts>
  <Company/>
  <LinksUpToDate>false</LinksUpToDate>
  <CharactersWithSpaces>54802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INBRE RFA</dc:title>
  <dc:creator>Robert Akins</dc:creator>
  <cp:lastModifiedBy>Akins, Robert</cp:lastModifiedBy>
  <cp:revision>3</cp:revision>
  <cp:lastPrinted>2019-02-11T14:10:00Z</cp:lastPrinted>
  <dcterms:created xsi:type="dcterms:W3CDTF">2021-02-04T17:29:00Z</dcterms:created>
  <dcterms:modified xsi:type="dcterms:W3CDTF">2021-02-04T17:29:00Z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LastSaved">
    <vt:filetime>2018-12-10T00:00:00Z</vt:filetime>
  </property>
  <property fmtid="{D5CDD505-2E9C-101B-9397-08002B2CF9AE}" pid="4" name="ContentTypeId">
    <vt:lpwstr>0x010100ED027C1F7E2DBF4D861050F36B5176E7</vt:lpwstr>
  </property>
</Properties>
</file>